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BD" w:rsidRPr="003617D5" w:rsidRDefault="002F1BBD" w:rsidP="002F1BBD">
      <w:pPr>
        <w:tabs>
          <w:tab w:val="right" w:leader="dot" w:pos="8640"/>
        </w:tabs>
        <w:jc w:val="center"/>
        <w:rPr>
          <w:b/>
          <w:szCs w:val="24"/>
        </w:rPr>
      </w:pPr>
    </w:p>
    <w:p w:rsidR="002F1BBD" w:rsidRPr="00840706" w:rsidRDefault="002F1BBD" w:rsidP="002F1BBD">
      <w:pPr>
        <w:jc w:val="center"/>
        <w:rPr>
          <w:rFonts w:cs="Arial"/>
          <w:szCs w:val="24"/>
        </w:rPr>
      </w:pPr>
      <w:r w:rsidRPr="00840706">
        <w:rPr>
          <w:rFonts w:cs="Arial"/>
          <w:noProof/>
          <w:szCs w:val="24"/>
        </w:rPr>
        <w:drawing>
          <wp:inline distT="0" distB="0" distL="0" distR="0" wp14:anchorId="2135F7B5" wp14:editId="2E6C9BB8">
            <wp:extent cx="1041400" cy="990600"/>
            <wp:effectExtent l="0" t="0" r="6350" b="0"/>
            <wp:docPr id="1" name="Picture 1" descr="MRC White Medi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White Medium 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990600"/>
                    </a:xfrm>
                    <a:prstGeom prst="rect">
                      <a:avLst/>
                    </a:prstGeom>
                    <a:noFill/>
                    <a:ln>
                      <a:noFill/>
                    </a:ln>
                  </pic:spPr>
                </pic:pic>
              </a:graphicData>
            </a:graphic>
          </wp:inline>
        </w:drawing>
      </w:r>
    </w:p>
    <w:p w:rsidR="002F1BBD" w:rsidRPr="00840706" w:rsidRDefault="002F1BBD" w:rsidP="002F1BBD">
      <w:pPr>
        <w:jc w:val="center"/>
        <w:rPr>
          <w:rFonts w:cs="Arial"/>
          <w:szCs w:val="24"/>
        </w:rPr>
      </w:pPr>
    </w:p>
    <w:p w:rsidR="002F1BBD" w:rsidRPr="00840706" w:rsidRDefault="002F1BBD" w:rsidP="002F1BBD">
      <w:pPr>
        <w:jc w:val="center"/>
        <w:rPr>
          <w:rFonts w:cs="Arial"/>
          <w:b/>
          <w:szCs w:val="24"/>
        </w:rPr>
      </w:pPr>
      <w:smartTag w:uri="urn:schemas-microsoft-com:office:smarttags" w:element="place">
        <w:r w:rsidRPr="00840706">
          <w:rPr>
            <w:rFonts w:cs="Arial"/>
            <w:b/>
            <w:szCs w:val="24"/>
          </w:rPr>
          <w:t>MEKONG</w:t>
        </w:r>
      </w:smartTag>
      <w:r w:rsidRPr="00840706">
        <w:rPr>
          <w:rFonts w:cs="Arial"/>
          <w:b/>
          <w:szCs w:val="24"/>
        </w:rPr>
        <w:t xml:space="preserve"> RIVER COMMISSION</w:t>
      </w:r>
    </w:p>
    <w:p w:rsidR="002F1BBD" w:rsidRPr="00840706" w:rsidRDefault="002F1BBD" w:rsidP="002F1BBD">
      <w:pPr>
        <w:jc w:val="center"/>
        <w:rPr>
          <w:b/>
          <w:szCs w:val="24"/>
        </w:rPr>
      </w:pPr>
    </w:p>
    <w:p w:rsidR="002F1BBD" w:rsidRPr="00840706" w:rsidRDefault="002F1BBD" w:rsidP="002F1BBD">
      <w:pPr>
        <w:jc w:val="center"/>
        <w:rPr>
          <w:b/>
          <w:szCs w:val="24"/>
        </w:rPr>
      </w:pPr>
    </w:p>
    <w:p w:rsidR="002F1BBD" w:rsidRPr="00840706" w:rsidRDefault="002F1BBD" w:rsidP="002F1BBD">
      <w:pPr>
        <w:jc w:val="center"/>
        <w:rPr>
          <w:b/>
          <w:szCs w:val="24"/>
        </w:rPr>
      </w:pPr>
    </w:p>
    <w:p w:rsidR="002F1BBD" w:rsidRPr="00840706" w:rsidRDefault="002F1BBD" w:rsidP="002F1BBD">
      <w:pPr>
        <w:jc w:val="center"/>
        <w:rPr>
          <w:b/>
          <w:szCs w:val="24"/>
        </w:rPr>
      </w:pPr>
    </w:p>
    <w:p w:rsidR="002F1BBD" w:rsidRPr="00840706" w:rsidRDefault="002F1BBD" w:rsidP="002F1BBD">
      <w:pPr>
        <w:jc w:val="center"/>
        <w:rPr>
          <w:b/>
          <w:szCs w:val="24"/>
        </w:rPr>
      </w:pPr>
      <w:r w:rsidRPr="00840706">
        <w:rPr>
          <w:b/>
          <w:szCs w:val="24"/>
          <w:u w:val="single"/>
        </w:rPr>
        <w:t>SUPPLIES TENDER No</w:t>
      </w:r>
      <w:r w:rsidRPr="00840706">
        <w:rPr>
          <w:b/>
          <w:szCs w:val="24"/>
        </w:rPr>
        <w:t>: RFP17-027</w:t>
      </w:r>
    </w:p>
    <w:p w:rsidR="002F1BBD" w:rsidRPr="00840706" w:rsidRDefault="002F1BBD" w:rsidP="002F1BBD">
      <w:pPr>
        <w:jc w:val="center"/>
        <w:rPr>
          <w:b/>
          <w:szCs w:val="24"/>
        </w:rPr>
      </w:pPr>
    </w:p>
    <w:p w:rsidR="002F1BBD" w:rsidRPr="00840706" w:rsidRDefault="002F1BBD" w:rsidP="002F1BBD">
      <w:pPr>
        <w:jc w:val="center"/>
        <w:rPr>
          <w:b/>
          <w:szCs w:val="24"/>
        </w:rPr>
      </w:pPr>
    </w:p>
    <w:p w:rsidR="002F1BBD" w:rsidRPr="00840706" w:rsidRDefault="002F1BBD" w:rsidP="002F1BBD">
      <w:pPr>
        <w:jc w:val="center"/>
        <w:rPr>
          <w:b/>
          <w:i/>
          <w:iCs/>
          <w:szCs w:val="24"/>
        </w:rPr>
      </w:pPr>
      <w:r w:rsidRPr="00840706">
        <w:rPr>
          <w:b/>
          <w:szCs w:val="24"/>
          <w:u w:val="single"/>
        </w:rPr>
        <w:t>VIDEO CONFERENCE SYSTEM FOR NATIONAL MEKONG COMMITTEES (CAMBODIA, LAO PDR, THAILAND AND VIETNAM)</w:t>
      </w:r>
    </w:p>
    <w:p w:rsidR="003E661E" w:rsidRDefault="003E661E"/>
    <w:tbl>
      <w:tblPr>
        <w:tblW w:w="9198" w:type="dxa"/>
        <w:tblLayout w:type="fixed"/>
        <w:tblLook w:val="0000" w:firstRow="0" w:lastRow="0" w:firstColumn="0" w:lastColumn="0" w:noHBand="0" w:noVBand="0"/>
      </w:tblPr>
      <w:tblGrid>
        <w:gridCol w:w="9198"/>
      </w:tblGrid>
      <w:tr w:rsidR="002F1BBD" w:rsidRPr="002F1BBD" w:rsidTr="007A616F">
        <w:trPr>
          <w:trHeight w:val="1100"/>
        </w:trPr>
        <w:tc>
          <w:tcPr>
            <w:tcW w:w="9198" w:type="dxa"/>
            <w:vAlign w:val="center"/>
          </w:tcPr>
          <w:p w:rsidR="002F1BBD" w:rsidRPr="002F1BBD" w:rsidRDefault="002F1BBD" w:rsidP="007A616F">
            <w:pPr>
              <w:pStyle w:val="Subtitle"/>
              <w:rPr>
                <w:sz w:val="32"/>
                <w:szCs w:val="24"/>
              </w:rPr>
            </w:pPr>
            <w:r w:rsidRPr="002F1BBD">
              <w:rPr>
                <w:sz w:val="32"/>
                <w:szCs w:val="24"/>
              </w:rPr>
              <w:br w:type="page"/>
            </w:r>
            <w:bookmarkStart w:id="0" w:name="_Toc438266927"/>
            <w:bookmarkStart w:id="1" w:name="_Toc438267901"/>
            <w:bookmarkStart w:id="2" w:name="_Toc438366667"/>
            <w:bookmarkStart w:id="3" w:name="_Toc438954445"/>
            <w:bookmarkStart w:id="4" w:name="_Toc303350344"/>
            <w:r w:rsidRPr="002F1BBD">
              <w:rPr>
                <w:sz w:val="32"/>
                <w:szCs w:val="24"/>
              </w:rPr>
              <w:t>Section IV. Tendering Forms</w:t>
            </w:r>
            <w:bookmarkEnd w:id="0"/>
            <w:bookmarkEnd w:id="1"/>
            <w:bookmarkEnd w:id="2"/>
            <w:bookmarkEnd w:id="3"/>
            <w:bookmarkEnd w:id="4"/>
          </w:p>
        </w:tc>
      </w:tr>
    </w:tbl>
    <w:p w:rsidR="002F1BBD" w:rsidRPr="00840706" w:rsidRDefault="002F1BBD" w:rsidP="002F1BBD">
      <w:pPr>
        <w:rPr>
          <w:szCs w:val="24"/>
          <w:u w:val="single"/>
        </w:rPr>
      </w:pPr>
    </w:p>
    <w:p w:rsidR="002F1BBD" w:rsidRPr="00840706" w:rsidRDefault="002F1BBD" w:rsidP="002F1BBD">
      <w:pPr>
        <w:jc w:val="center"/>
        <w:rPr>
          <w:b/>
          <w:szCs w:val="24"/>
        </w:rPr>
      </w:pPr>
      <w:r w:rsidRPr="00840706">
        <w:rPr>
          <w:b/>
          <w:szCs w:val="24"/>
        </w:rPr>
        <w:t>Table of Forms</w:t>
      </w:r>
    </w:p>
    <w:p w:rsidR="002F1BBD" w:rsidRPr="00840706" w:rsidRDefault="002F1BBD" w:rsidP="002F1BBD">
      <w:pPr>
        <w:jc w:val="center"/>
        <w:rPr>
          <w:b/>
          <w:szCs w:val="24"/>
        </w:rPr>
      </w:pPr>
    </w:p>
    <w:p w:rsidR="002F1BBD" w:rsidRPr="00840706" w:rsidRDefault="002F1BBD" w:rsidP="002F1BBD">
      <w:pPr>
        <w:rPr>
          <w:b/>
          <w:szCs w:val="24"/>
        </w:rPr>
      </w:pPr>
    </w:p>
    <w:p w:rsidR="002F1BBD" w:rsidRPr="002F1BBD" w:rsidRDefault="002F1BBD" w:rsidP="002F1BBD">
      <w:pPr>
        <w:pStyle w:val="TOC1"/>
        <w:rPr>
          <w:rFonts w:ascii="Calibri" w:hAnsi="Calibri"/>
          <w:b w:val="0"/>
          <w:sz w:val="22"/>
          <w:szCs w:val="22"/>
        </w:rPr>
      </w:pPr>
      <w:r w:rsidRPr="002F1BBD">
        <w:rPr>
          <w:b w:val="0"/>
          <w:bCs/>
          <w:szCs w:val="24"/>
        </w:rPr>
        <w:fldChar w:fldCharType="begin"/>
      </w:r>
      <w:r w:rsidRPr="002F1BBD">
        <w:rPr>
          <w:b w:val="0"/>
          <w:bCs/>
          <w:szCs w:val="24"/>
        </w:rPr>
        <w:instrText xml:space="preserve"> TOC \t "Section V. Header,1" </w:instrText>
      </w:r>
      <w:r w:rsidRPr="002F1BBD">
        <w:rPr>
          <w:b w:val="0"/>
          <w:bCs/>
          <w:szCs w:val="24"/>
        </w:rPr>
        <w:fldChar w:fldCharType="separate"/>
      </w:r>
      <w:r w:rsidRPr="002F1BBD">
        <w:rPr>
          <w:b w:val="0"/>
          <w:bCs/>
        </w:rPr>
        <w:t xml:space="preserve">Tenderer </w:t>
      </w:r>
      <w:r w:rsidRPr="002F1BBD">
        <w:rPr>
          <w:b w:val="0"/>
        </w:rPr>
        <w:t>Information Form</w:t>
      </w:r>
      <w:r w:rsidRPr="002F1BBD">
        <w:rPr>
          <w:b w:val="0"/>
        </w:rPr>
        <w:tab/>
      </w:r>
      <w:r w:rsidRPr="002F1BBD">
        <w:rPr>
          <w:b w:val="0"/>
        </w:rPr>
        <w:fldChar w:fldCharType="begin"/>
      </w:r>
      <w:r w:rsidRPr="002F1BBD">
        <w:rPr>
          <w:b w:val="0"/>
        </w:rPr>
        <w:instrText xml:space="preserve"> PAGEREF _Toc324941154 \h </w:instrText>
      </w:r>
      <w:r w:rsidRPr="002F1BBD">
        <w:rPr>
          <w:b w:val="0"/>
        </w:rPr>
      </w:r>
      <w:r w:rsidRPr="002F1BBD">
        <w:rPr>
          <w:b w:val="0"/>
        </w:rPr>
        <w:fldChar w:fldCharType="separate"/>
      </w:r>
      <w:r>
        <w:rPr>
          <w:b w:val="0"/>
        </w:rPr>
        <w:t>2</w:t>
      </w:r>
      <w:r w:rsidRPr="002F1BBD">
        <w:rPr>
          <w:b w:val="0"/>
        </w:rPr>
        <w:fldChar w:fldCharType="end"/>
      </w:r>
    </w:p>
    <w:p w:rsidR="002F1BBD" w:rsidRPr="002F1BBD" w:rsidRDefault="002F1BBD" w:rsidP="002F1BBD">
      <w:pPr>
        <w:pStyle w:val="TOC1"/>
        <w:rPr>
          <w:rFonts w:ascii="Calibri" w:hAnsi="Calibri"/>
          <w:b w:val="0"/>
          <w:sz w:val="22"/>
          <w:szCs w:val="22"/>
        </w:rPr>
      </w:pPr>
      <w:r w:rsidRPr="002F1BBD">
        <w:rPr>
          <w:b w:val="0"/>
        </w:rPr>
        <w:t>Joint Venture Partner Information Form</w:t>
      </w:r>
      <w:r w:rsidRPr="002F1BBD">
        <w:rPr>
          <w:b w:val="0"/>
        </w:rPr>
        <w:tab/>
      </w:r>
      <w:r w:rsidRPr="002F1BBD">
        <w:rPr>
          <w:b w:val="0"/>
        </w:rPr>
        <w:fldChar w:fldCharType="begin"/>
      </w:r>
      <w:r w:rsidRPr="002F1BBD">
        <w:rPr>
          <w:b w:val="0"/>
        </w:rPr>
        <w:instrText xml:space="preserve"> PAGEREF _Toc324941155 \h </w:instrText>
      </w:r>
      <w:r w:rsidRPr="002F1BBD">
        <w:rPr>
          <w:b w:val="0"/>
        </w:rPr>
      </w:r>
      <w:r w:rsidRPr="002F1BBD">
        <w:rPr>
          <w:b w:val="0"/>
        </w:rPr>
        <w:fldChar w:fldCharType="separate"/>
      </w:r>
      <w:r>
        <w:rPr>
          <w:b w:val="0"/>
        </w:rPr>
        <w:t>3</w:t>
      </w:r>
      <w:r w:rsidRPr="002F1BBD">
        <w:rPr>
          <w:b w:val="0"/>
        </w:rPr>
        <w:fldChar w:fldCharType="end"/>
      </w:r>
    </w:p>
    <w:p w:rsidR="002F1BBD" w:rsidRPr="002F1BBD" w:rsidRDefault="002F1BBD" w:rsidP="002F1BBD">
      <w:pPr>
        <w:pStyle w:val="TOC1"/>
        <w:rPr>
          <w:rFonts w:ascii="Calibri" w:hAnsi="Calibri"/>
          <w:b w:val="0"/>
          <w:sz w:val="22"/>
          <w:szCs w:val="22"/>
        </w:rPr>
      </w:pPr>
      <w:r w:rsidRPr="002F1BBD">
        <w:rPr>
          <w:b w:val="0"/>
          <w:bCs/>
        </w:rPr>
        <w:t xml:space="preserve">Tender </w:t>
      </w:r>
      <w:r w:rsidRPr="002F1BBD">
        <w:rPr>
          <w:b w:val="0"/>
        </w:rPr>
        <w:t>Submission Form</w:t>
      </w:r>
      <w:r w:rsidRPr="002F1BBD">
        <w:rPr>
          <w:b w:val="0"/>
        </w:rPr>
        <w:tab/>
      </w:r>
      <w:r w:rsidRPr="002F1BBD">
        <w:rPr>
          <w:b w:val="0"/>
        </w:rPr>
        <w:fldChar w:fldCharType="begin"/>
      </w:r>
      <w:r w:rsidRPr="002F1BBD">
        <w:rPr>
          <w:b w:val="0"/>
        </w:rPr>
        <w:instrText xml:space="preserve"> PAGEREF _Toc324941156 \h </w:instrText>
      </w:r>
      <w:r w:rsidRPr="002F1BBD">
        <w:rPr>
          <w:b w:val="0"/>
        </w:rPr>
      </w:r>
      <w:r w:rsidRPr="002F1BBD">
        <w:rPr>
          <w:b w:val="0"/>
        </w:rPr>
        <w:fldChar w:fldCharType="separate"/>
      </w:r>
      <w:r>
        <w:rPr>
          <w:b w:val="0"/>
        </w:rPr>
        <w:t>4</w:t>
      </w:r>
      <w:r w:rsidRPr="002F1BBD">
        <w:rPr>
          <w:b w:val="0"/>
        </w:rPr>
        <w:fldChar w:fldCharType="end"/>
      </w:r>
    </w:p>
    <w:p w:rsidR="002F1BBD" w:rsidRPr="002F1BBD" w:rsidRDefault="002F1BBD" w:rsidP="002F1BBD">
      <w:pPr>
        <w:pStyle w:val="TOC1"/>
        <w:rPr>
          <w:rFonts w:ascii="Calibri" w:hAnsi="Calibri"/>
          <w:b w:val="0"/>
          <w:sz w:val="22"/>
          <w:szCs w:val="22"/>
        </w:rPr>
      </w:pPr>
      <w:r w:rsidRPr="002F1BBD">
        <w:rPr>
          <w:b w:val="0"/>
        </w:rPr>
        <w:t>Tender Security (Bank Guarantee)</w:t>
      </w:r>
      <w:r w:rsidRPr="002F1BBD">
        <w:rPr>
          <w:b w:val="0"/>
        </w:rPr>
        <w:tab/>
      </w:r>
      <w:r w:rsidRPr="002F1BBD">
        <w:rPr>
          <w:b w:val="0"/>
        </w:rPr>
        <w:fldChar w:fldCharType="begin"/>
      </w:r>
      <w:r w:rsidRPr="002F1BBD">
        <w:rPr>
          <w:b w:val="0"/>
        </w:rPr>
        <w:instrText xml:space="preserve"> PAGEREF _Toc324941157 \h </w:instrText>
      </w:r>
      <w:r w:rsidRPr="002F1BBD">
        <w:rPr>
          <w:b w:val="0"/>
        </w:rPr>
      </w:r>
      <w:r w:rsidRPr="002F1BBD">
        <w:rPr>
          <w:b w:val="0"/>
        </w:rPr>
        <w:fldChar w:fldCharType="separate"/>
      </w:r>
      <w:r>
        <w:rPr>
          <w:b w:val="0"/>
        </w:rPr>
        <w:t>13</w:t>
      </w:r>
      <w:r w:rsidRPr="002F1BBD">
        <w:rPr>
          <w:b w:val="0"/>
        </w:rPr>
        <w:fldChar w:fldCharType="end"/>
      </w:r>
    </w:p>
    <w:p w:rsidR="002F1BBD" w:rsidRPr="002F1BBD" w:rsidRDefault="002F1BBD" w:rsidP="002F1BBD">
      <w:pPr>
        <w:pStyle w:val="TOC1"/>
        <w:rPr>
          <w:rFonts w:ascii="Calibri" w:hAnsi="Calibri"/>
          <w:b w:val="0"/>
          <w:sz w:val="22"/>
          <w:szCs w:val="22"/>
        </w:rPr>
      </w:pPr>
      <w:r w:rsidRPr="002F1BBD">
        <w:rPr>
          <w:b w:val="0"/>
        </w:rPr>
        <w:t>Manufacturer’s Authorization</w:t>
      </w:r>
      <w:r w:rsidRPr="002F1BBD">
        <w:rPr>
          <w:b w:val="0"/>
        </w:rPr>
        <w:tab/>
      </w:r>
      <w:r w:rsidRPr="002F1BBD">
        <w:rPr>
          <w:b w:val="0"/>
        </w:rPr>
        <w:fldChar w:fldCharType="begin"/>
      </w:r>
      <w:r w:rsidRPr="002F1BBD">
        <w:rPr>
          <w:b w:val="0"/>
        </w:rPr>
        <w:instrText xml:space="preserve"> PAGEREF _Toc324941158 \h </w:instrText>
      </w:r>
      <w:r w:rsidRPr="002F1BBD">
        <w:rPr>
          <w:b w:val="0"/>
        </w:rPr>
      </w:r>
      <w:r w:rsidRPr="002F1BBD">
        <w:rPr>
          <w:b w:val="0"/>
        </w:rPr>
        <w:fldChar w:fldCharType="separate"/>
      </w:r>
      <w:r>
        <w:rPr>
          <w:b w:val="0"/>
        </w:rPr>
        <w:t>14</w:t>
      </w:r>
      <w:r w:rsidRPr="002F1BBD">
        <w:rPr>
          <w:b w:val="0"/>
        </w:rPr>
        <w:fldChar w:fldCharType="end"/>
      </w:r>
    </w:p>
    <w:p w:rsidR="002F1BBD" w:rsidRPr="00840706" w:rsidRDefault="002F1BBD" w:rsidP="002F1BBD">
      <w:pPr>
        <w:rPr>
          <w:szCs w:val="24"/>
        </w:rPr>
      </w:pPr>
      <w:r w:rsidRPr="002F1BBD">
        <w:rPr>
          <w:bCs/>
          <w:szCs w:val="24"/>
        </w:rPr>
        <w:fldChar w:fldCharType="end"/>
      </w:r>
    </w:p>
    <w:p w:rsidR="002F1BBD" w:rsidRPr="00840706" w:rsidRDefault="002F1BBD" w:rsidP="002F1BBD">
      <w:pPr>
        <w:rPr>
          <w:szCs w:val="24"/>
        </w:rPr>
      </w:pPr>
    </w:p>
    <w:p w:rsidR="002F1BBD" w:rsidRPr="00840706" w:rsidRDefault="002F1BBD" w:rsidP="002F1B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40706">
        <w:rPr>
          <w:szCs w:val="24"/>
        </w:rPr>
        <w:br w:type="page"/>
      </w:r>
      <w:bookmarkStart w:id="5" w:name="_GoBack"/>
      <w:bookmarkEnd w:id="5"/>
    </w:p>
    <w:p w:rsidR="002F1BBD" w:rsidRPr="00840706" w:rsidRDefault="002F1BBD" w:rsidP="002F1BBD">
      <w:pPr>
        <w:pStyle w:val="SectionVHeader"/>
        <w:rPr>
          <w:sz w:val="24"/>
          <w:szCs w:val="24"/>
        </w:rPr>
      </w:pPr>
      <w:bookmarkStart w:id="6" w:name="_Toc324941154"/>
      <w:r w:rsidRPr="00840706">
        <w:rPr>
          <w:bCs/>
          <w:sz w:val="24"/>
          <w:szCs w:val="24"/>
        </w:rPr>
        <w:lastRenderedPageBreak/>
        <w:t xml:space="preserve">Tenderer </w:t>
      </w:r>
      <w:r w:rsidRPr="00840706">
        <w:rPr>
          <w:sz w:val="24"/>
          <w:szCs w:val="24"/>
        </w:rPr>
        <w:t>Information Form</w:t>
      </w:r>
      <w:bookmarkEnd w:id="6"/>
    </w:p>
    <w:p w:rsidR="002F1BBD" w:rsidRPr="00840706" w:rsidRDefault="002F1BBD" w:rsidP="002F1BBD">
      <w:pPr>
        <w:jc w:val="center"/>
        <w:rPr>
          <w:b/>
          <w:szCs w:val="24"/>
        </w:rPr>
      </w:pPr>
    </w:p>
    <w:p w:rsidR="002F1BBD" w:rsidRPr="00840706" w:rsidRDefault="002F1BBD" w:rsidP="002F1BBD">
      <w:pPr>
        <w:pStyle w:val="BankNormal"/>
        <w:jc w:val="both"/>
        <w:rPr>
          <w:i/>
          <w:iCs/>
          <w:szCs w:val="24"/>
        </w:rPr>
      </w:pPr>
      <w:r w:rsidRPr="00840706">
        <w:rPr>
          <w:i/>
          <w:iCs/>
          <w:szCs w:val="24"/>
        </w:rPr>
        <w:t xml:space="preserve">[The </w:t>
      </w:r>
      <w:r w:rsidRPr="00840706">
        <w:rPr>
          <w:bCs/>
          <w:szCs w:val="24"/>
        </w:rPr>
        <w:t xml:space="preserve">Tenderer </w:t>
      </w:r>
      <w:r w:rsidRPr="00840706">
        <w:rPr>
          <w:i/>
          <w:iCs/>
          <w:szCs w:val="24"/>
        </w:rPr>
        <w:t>shall fill in this Form in accordance with the instructions indicated below. No alterations to its format shall be permitted and no substitutions shall be accepted.]</w:t>
      </w:r>
    </w:p>
    <w:p w:rsidR="002F1BBD" w:rsidRPr="00840706" w:rsidRDefault="002F1BBD" w:rsidP="002F1BBD">
      <w:pPr>
        <w:ind w:left="720" w:hanging="720"/>
        <w:jc w:val="right"/>
        <w:rPr>
          <w:szCs w:val="24"/>
        </w:rPr>
      </w:pPr>
      <w:r w:rsidRPr="00840706">
        <w:rPr>
          <w:szCs w:val="24"/>
        </w:rPr>
        <w:t xml:space="preserve">Date: </w:t>
      </w:r>
      <w:r w:rsidRPr="00840706">
        <w:rPr>
          <w:i/>
          <w:szCs w:val="24"/>
        </w:rPr>
        <w:t xml:space="preserve">[insert date (as day, month and year) of </w:t>
      </w:r>
      <w:r w:rsidRPr="00840706">
        <w:rPr>
          <w:bCs/>
          <w:szCs w:val="24"/>
        </w:rPr>
        <w:t xml:space="preserve">Tender </w:t>
      </w:r>
      <w:r w:rsidRPr="00840706">
        <w:rPr>
          <w:i/>
          <w:szCs w:val="24"/>
        </w:rPr>
        <w:t>Submission</w:t>
      </w:r>
      <w:r w:rsidRPr="00840706">
        <w:rPr>
          <w:szCs w:val="24"/>
        </w:rPr>
        <w:t xml:space="preserve">] </w:t>
      </w:r>
    </w:p>
    <w:p w:rsidR="002F1BBD" w:rsidRPr="00840706" w:rsidRDefault="002F1BBD" w:rsidP="002F1BBD">
      <w:pPr>
        <w:tabs>
          <w:tab w:val="right" w:pos="9360"/>
        </w:tabs>
        <w:ind w:left="720" w:hanging="720"/>
        <w:jc w:val="right"/>
        <w:rPr>
          <w:szCs w:val="24"/>
        </w:rPr>
      </w:pPr>
      <w:r w:rsidRPr="00840706">
        <w:rPr>
          <w:szCs w:val="24"/>
        </w:rPr>
        <w:t xml:space="preserve">Procurement Reference No.: </w:t>
      </w:r>
      <w:r w:rsidRPr="00840706">
        <w:rPr>
          <w:i/>
          <w:szCs w:val="24"/>
        </w:rPr>
        <w:t xml:space="preserve">[insert number of </w:t>
      </w:r>
      <w:r w:rsidRPr="00840706">
        <w:rPr>
          <w:bCs/>
          <w:i/>
          <w:szCs w:val="24"/>
        </w:rPr>
        <w:t>Tendering</w:t>
      </w:r>
      <w:r w:rsidRPr="00840706">
        <w:rPr>
          <w:bCs/>
          <w:szCs w:val="24"/>
        </w:rPr>
        <w:t xml:space="preserve"> </w:t>
      </w:r>
      <w:r w:rsidRPr="00840706">
        <w:rPr>
          <w:i/>
          <w:szCs w:val="24"/>
        </w:rPr>
        <w:t>process]</w:t>
      </w:r>
    </w:p>
    <w:p w:rsidR="002F1BBD" w:rsidRPr="00840706" w:rsidRDefault="002F1BBD" w:rsidP="002F1BBD">
      <w:pPr>
        <w:ind w:left="720" w:hanging="720"/>
        <w:jc w:val="right"/>
        <w:rPr>
          <w:szCs w:val="24"/>
        </w:rPr>
      </w:pPr>
    </w:p>
    <w:p w:rsidR="002F1BBD" w:rsidRPr="00840706" w:rsidRDefault="002F1BBD" w:rsidP="002F1BBD">
      <w:pPr>
        <w:ind w:left="720" w:hanging="720"/>
        <w:jc w:val="right"/>
        <w:rPr>
          <w:szCs w:val="24"/>
        </w:rPr>
      </w:pPr>
      <w:r w:rsidRPr="00840706">
        <w:rPr>
          <w:szCs w:val="24"/>
        </w:rPr>
        <w:t>Page ________ of_ ______ pages</w:t>
      </w:r>
    </w:p>
    <w:p w:rsidR="002F1BBD" w:rsidRPr="00840706" w:rsidRDefault="002F1BBD" w:rsidP="002F1BBD">
      <w:pPr>
        <w:ind w:right="72"/>
        <w:jc w:val="right"/>
        <w:rPr>
          <w:szCs w:val="24"/>
        </w:rPr>
      </w:pPr>
    </w:p>
    <w:p w:rsidR="002F1BBD" w:rsidRPr="00840706" w:rsidRDefault="002F1BBD" w:rsidP="002F1BB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F1BBD" w:rsidRPr="00840706" w:rsidTr="007A616F">
        <w:trPr>
          <w:cantSplit/>
          <w:trHeight w:val="440"/>
        </w:trPr>
        <w:tc>
          <w:tcPr>
            <w:tcW w:w="9180" w:type="dxa"/>
            <w:tcBorders>
              <w:bottom w:val="nil"/>
            </w:tcBorders>
          </w:tcPr>
          <w:p w:rsidR="002F1BBD" w:rsidRPr="00840706" w:rsidRDefault="002F1BBD" w:rsidP="007A616F">
            <w:pPr>
              <w:suppressAutoHyphens/>
              <w:spacing w:after="200"/>
              <w:ind w:left="360" w:hanging="360"/>
              <w:rPr>
                <w:szCs w:val="24"/>
              </w:rPr>
            </w:pPr>
            <w:r w:rsidRPr="00840706">
              <w:rPr>
                <w:spacing w:val="-2"/>
                <w:szCs w:val="24"/>
              </w:rPr>
              <w:t>1. Tenderer’s</w:t>
            </w:r>
            <w:r w:rsidRPr="00840706">
              <w:rPr>
                <w:szCs w:val="24"/>
              </w:rPr>
              <w:t xml:space="preserve"> Legal Name </w:t>
            </w:r>
            <w:r w:rsidRPr="00840706">
              <w:rPr>
                <w:bCs/>
                <w:i/>
                <w:iCs/>
                <w:szCs w:val="24"/>
              </w:rPr>
              <w:t xml:space="preserve">[insert </w:t>
            </w:r>
            <w:r w:rsidRPr="00840706">
              <w:rPr>
                <w:bCs/>
                <w:i/>
                <w:szCs w:val="24"/>
              </w:rPr>
              <w:t>Tenderer</w:t>
            </w:r>
            <w:r w:rsidRPr="00840706">
              <w:rPr>
                <w:bCs/>
                <w:i/>
                <w:iCs/>
                <w:szCs w:val="24"/>
              </w:rPr>
              <w:t>’s legal name]</w:t>
            </w:r>
          </w:p>
        </w:tc>
      </w:tr>
      <w:tr w:rsidR="002F1BBD" w:rsidRPr="00840706" w:rsidTr="007A616F">
        <w:trPr>
          <w:cantSplit/>
          <w:trHeight w:val="674"/>
        </w:trPr>
        <w:tc>
          <w:tcPr>
            <w:tcW w:w="9180" w:type="dxa"/>
          </w:tcPr>
          <w:p w:rsidR="002F1BBD" w:rsidRPr="00840706" w:rsidRDefault="002F1BBD" w:rsidP="007A616F">
            <w:pPr>
              <w:suppressAutoHyphens/>
              <w:spacing w:after="200"/>
              <w:ind w:left="360" w:hanging="360"/>
              <w:rPr>
                <w:spacing w:val="-2"/>
                <w:szCs w:val="24"/>
              </w:rPr>
            </w:pPr>
            <w:r w:rsidRPr="00840706">
              <w:rPr>
                <w:spacing w:val="-2"/>
                <w:szCs w:val="24"/>
              </w:rPr>
              <w:t xml:space="preserve">2. In case of JV, legal name of each party: </w:t>
            </w:r>
            <w:r w:rsidRPr="00840706">
              <w:rPr>
                <w:bCs/>
                <w:i/>
                <w:iCs/>
                <w:spacing w:val="-2"/>
                <w:szCs w:val="24"/>
              </w:rPr>
              <w:t>[insert legal name of each party in JV]</w:t>
            </w:r>
          </w:p>
        </w:tc>
      </w:tr>
      <w:tr w:rsidR="002F1BBD" w:rsidRPr="00840706" w:rsidTr="007A616F">
        <w:trPr>
          <w:cantSplit/>
          <w:trHeight w:val="674"/>
        </w:trPr>
        <w:tc>
          <w:tcPr>
            <w:tcW w:w="9180" w:type="dxa"/>
          </w:tcPr>
          <w:p w:rsidR="002F1BBD" w:rsidRPr="00840706" w:rsidRDefault="002F1BBD" w:rsidP="007A616F">
            <w:pPr>
              <w:suppressAutoHyphens/>
              <w:spacing w:after="200"/>
              <w:rPr>
                <w:b/>
                <w:szCs w:val="24"/>
              </w:rPr>
            </w:pPr>
            <w:r w:rsidRPr="00840706">
              <w:rPr>
                <w:szCs w:val="24"/>
              </w:rPr>
              <w:t xml:space="preserve">3. </w:t>
            </w:r>
            <w:r w:rsidRPr="00840706">
              <w:rPr>
                <w:bCs/>
                <w:szCs w:val="24"/>
              </w:rPr>
              <w:t>Tenderer</w:t>
            </w:r>
            <w:r w:rsidRPr="00840706">
              <w:rPr>
                <w:szCs w:val="24"/>
              </w:rPr>
              <w:t>’s</w:t>
            </w:r>
            <w:r w:rsidRPr="00840706">
              <w:rPr>
                <w:spacing w:val="-2"/>
                <w:szCs w:val="24"/>
              </w:rPr>
              <w:t xml:space="preserve"> actual or intended Country of Registration: </w:t>
            </w:r>
            <w:r w:rsidRPr="00840706">
              <w:rPr>
                <w:bCs/>
                <w:i/>
                <w:iCs/>
                <w:spacing w:val="-2"/>
                <w:szCs w:val="24"/>
              </w:rPr>
              <w:t>[insert actual or intended Country of Registration]</w:t>
            </w:r>
          </w:p>
        </w:tc>
      </w:tr>
      <w:tr w:rsidR="002F1BBD" w:rsidRPr="00840706" w:rsidTr="007A616F">
        <w:trPr>
          <w:cantSplit/>
          <w:trHeight w:val="674"/>
        </w:trPr>
        <w:tc>
          <w:tcPr>
            <w:tcW w:w="9180" w:type="dxa"/>
          </w:tcPr>
          <w:p w:rsidR="002F1BBD" w:rsidRPr="00840706" w:rsidRDefault="002F1BBD" w:rsidP="007A616F">
            <w:pPr>
              <w:suppressAutoHyphens/>
              <w:spacing w:after="200"/>
              <w:rPr>
                <w:b/>
                <w:spacing w:val="-2"/>
                <w:szCs w:val="24"/>
              </w:rPr>
            </w:pPr>
            <w:r w:rsidRPr="00840706">
              <w:rPr>
                <w:spacing w:val="-2"/>
                <w:szCs w:val="24"/>
              </w:rPr>
              <w:t xml:space="preserve">4. </w:t>
            </w:r>
            <w:r w:rsidRPr="00840706">
              <w:rPr>
                <w:bCs/>
                <w:szCs w:val="24"/>
              </w:rPr>
              <w:t>Tenderer</w:t>
            </w:r>
            <w:r w:rsidRPr="00840706">
              <w:rPr>
                <w:spacing w:val="-2"/>
                <w:szCs w:val="24"/>
              </w:rPr>
              <w:t xml:space="preserve">’s Year of Registration: </w:t>
            </w:r>
            <w:r w:rsidRPr="00840706">
              <w:rPr>
                <w:bCs/>
                <w:i/>
                <w:iCs/>
                <w:spacing w:val="-2"/>
                <w:szCs w:val="24"/>
              </w:rPr>
              <w:t xml:space="preserve">[insert </w:t>
            </w:r>
            <w:r w:rsidRPr="00840706">
              <w:rPr>
                <w:bCs/>
                <w:i/>
                <w:szCs w:val="24"/>
              </w:rPr>
              <w:t>Tenderer’s</w:t>
            </w:r>
            <w:r w:rsidRPr="00840706">
              <w:rPr>
                <w:bCs/>
                <w:i/>
                <w:iCs/>
                <w:spacing w:val="-2"/>
                <w:szCs w:val="24"/>
              </w:rPr>
              <w:t xml:space="preserve"> year of registration]</w:t>
            </w:r>
          </w:p>
        </w:tc>
      </w:tr>
      <w:tr w:rsidR="002F1BBD" w:rsidRPr="00840706" w:rsidTr="007A616F">
        <w:trPr>
          <w:cantSplit/>
        </w:trPr>
        <w:tc>
          <w:tcPr>
            <w:tcW w:w="9180" w:type="dxa"/>
          </w:tcPr>
          <w:p w:rsidR="002F1BBD" w:rsidRPr="00840706" w:rsidRDefault="002F1BBD" w:rsidP="007A616F">
            <w:pPr>
              <w:suppressAutoHyphens/>
              <w:spacing w:after="200"/>
              <w:rPr>
                <w:spacing w:val="-2"/>
                <w:szCs w:val="24"/>
              </w:rPr>
            </w:pPr>
            <w:r w:rsidRPr="00840706">
              <w:rPr>
                <w:spacing w:val="-2"/>
                <w:szCs w:val="24"/>
              </w:rPr>
              <w:t xml:space="preserve">5. </w:t>
            </w:r>
            <w:r w:rsidRPr="00840706">
              <w:rPr>
                <w:bCs/>
                <w:szCs w:val="24"/>
              </w:rPr>
              <w:t>Tenderer</w:t>
            </w:r>
            <w:r w:rsidRPr="00840706">
              <w:rPr>
                <w:spacing w:val="-2"/>
                <w:szCs w:val="24"/>
              </w:rPr>
              <w:t xml:space="preserve">’s Legal Address in Country of Registration: </w:t>
            </w:r>
            <w:r w:rsidRPr="00840706">
              <w:rPr>
                <w:bCs/>
                <w:i/>
                <w:iCs/>
                <w:spacing w:val="-2"/>
                <w:szCs w:val="24"/>
              </w:rPr>
              <w:t xml:space="preserve">[insert </w:t>
            </w:r>
            <w:r w:rsidRPr="00840706">
              <w:rPr>
                <w:bCs/>
                <w:i/>
                <w:szCs w:val="24"/>
              </w:rPr>
              <w:t>Tenderer</w:t>
            </w:r>
            <w:r w:rsidRPr="00840706">
              <w:rPr>
                <w:bCs/>
                <w:i/>
                <w:iCs/>
                <w:spacing w:val="-2"/>
                <w:szCs w:val="24"/>
              </w:rPr>
              <w:t>’s legal address in country of registration]</w:t>
            </w:r>
          </w:p>
        </w:tc>
      </w:tr>
      <w:tr w:rsidR="002F1BBD" w:rsidRPr="00840706" w:rsidTr="007A616F">
        <w:trPr>
          <w:cantSplit/>
        </w:trPr>
        <w:tc>
          <w:tcPr>
            <w:tcW w:w="9180" w:type="dxa"/>
          </w:tcPr>
          <w:p w:rsidR="002F1BBD" w:rsidRPr="00840706" w:rsidRDefault="002F1BBD" w:rsidP="007A616F">
            <w:pPr>
              <w:pStyle w:val="Outline"/>
              <w:suppressAutoHyphens/>
              <w:spacing w:before="0" w:after="200"/>
              <w:rPr>
                <w:spacing w:val="-2"/>
                <w:kern w:val="0"/>
                <w:szCs w:val="24"/>
              </w:rPr>
            </w:pPr>
            <w:r w:rsidRPr="00840706">
              <w:rPr>
                <w:spacing w:val="-2"/>
                <w:kern w:val="0"/>
                <w:szCs w:val="24"/>
              </w:rPr>
              <w:t xml:space="preserve">6. </w:t>
            </w:r>
            <w:r w:rsidRPr="00840706">
              <w:rPr>
                <w:bCs/>
                <w:szCs w:val="24"/>
              </w:rPr>
              <w:t>Tenderer</w:t>
            </w:r>
            <w:r w:rsidRPr="00840706">
              <w:rPr>
                <w:spacing w:val="-2"/>
                <w:kern w:val="0"/>
                <w:szCs w:val="24"/>
              </w:rPr>
              <w:t>’s Authorized Representative Information</w:t>
            </w:r>
          </w:p>
          <w:p w:rsidR="002F1BBD" w:rsidRPr="00840706" w:rsidRDefault="002F1BBD" w:rsidP="007A616F">
            <w:pPr>
              <w:pStyle w:val="Outline1"/>
              <w:keepNext w:val="0"/>
              <w:tabs>
                <w:tab w:val="clear" w:pos="360"/>
              </w:tabs>
              <w:suppressAutoHyphens/>
              <w:spacing w:before="0" w:after="120"/>
              <w:rPr>
                <w:b/>
                <w:spacing w:val="-2"/>
                <w:kern w:val="0"/>
                <w:szCs w:val="24"/>
              </w:rPr>
            </w:pPr>
            <w:r w:rsidRPr="00840706">
              <w:rPr>
                <w:spacing w:val="-2"/>
                <w:kern w:val="0"/>
                <w:szCs w:val="24"/>
              </w:rPr>
              <w:t xml:space="preserve">   Name: </w:t>
            </w:r>
            <w:r w:rsidRPr="00840706">
              <w:rPr>
                <w:i/>
                <w:spacing w:val="-2"/>
                <w:kern w:val="0"/>
                <w:szCs w:val="24"/>
              </w:rPr>
              <w:t>[insert Authorized Representative’s name]</w:t>
            </w:r>
          </w:p>
          <w:p w:rsidR="002F1BBD" w:rsidRPr="00840706" w:rsidRDefault="002F1BBD" w:rsidP="007A616F">
            <w:pPr>
              <w:suppressAutoHyphens/>
              <w:spacing w:after="120"/>
              <w:rPr>
                <w:b/>
                <w:spacing w:val="-2"/>
                <w:szCs w:val="24"/>
              </w:rPr>
            </w:pPr>
            <w:r w:rsidRPr="00840706">
              <w:rPr>
                <w:spacing w:val="-2"/>
                <w:szCs w:val="24"/>
              </w:rPr>
              <w:t xml:space="preserve">   Address: </w:t>
            </w:r>
            <w:r w:rsidRPr="00840706">
              <w:rPr>
                <w:i/>
                <w:spacing w:val="-2"/>
                <w:szCs w:val="24"/>
              </w:rPr>
              <w:t>[insert Authorized Representative’s Address]</w:t>
            </w:r>
          </w:p>
          <w:p w:rsidR="002F1BBD" w:rsidRPr="00840706" w:rsidRDefault="002F1BBD" w:rsidP="007A616F">
            <w:pPr>
              <w:suppressAutoHyphens/>
              <w:spacing w:after="120"/>
              <w:rPr>
                <w:b/>
                <w:spacing w:val="-2"/>
                <w:szCs w:val="24"/>
              </w:rPr>
            </w:pPr>
            <w:r w:rsidRPr="00840706">
              <w:rPr>
                <w:spacing w:val="-2"/>
                <w:szCs w:val="24"/>
              </w:rPr>
              <w:t xml:space="preserve">   Telephone/Fax numbers: </w:t>
            </w:r>
            <w:r w:rsidRPr="00840706">
              <w:rPr>
                <w:i/>
                <w:spacing w:val="-2"/>
                <w:szCs w:val="24"/>
              </w:rPr>
              <w:t>[insert Authorized Representative’s telephone/fax numbers]</w:t>
            </w:r>
          </w:p>
          <w:p w:rsidR="002F1BBD" w:rsidRPr="00840706" w:rsidRDefault="002F1BBD" w:rsidP="007A616F">
            <w:pPr>
              <w:suppressAutoHyphens/>
              <w:spacing w:after="200"/>
              <w:rPr>
                <w:spacing w:val="-2"/>
                <w:szCs w:val="24"/>
              </w:rPr>
            </w:pPr>
            <w:r w:rsidRPr="00840706">
              <w:rPr>
                <w:spacing w:val="-2"/>
                <w:szCs w:val="24"/>
              </w:rPr>
              <w:t xml:space="preserve">   Email Address: </w:t>
            </w:r>
            <w:r w:rsidRPr="00840706">
              <w:rPr>
                <w:i/>
                <w:spacing w:val="-2"/>
                <w:szCs w:val="24"/>
              </w:rPr>
              <w:t>[insert Authorized Representative’s email address]</w:t>
            </w:r>
          </w:p>
        </w:tc>
      </w:tr>
      <w:tr w:rsidR="002F1BBD" w:rsidRPr="00840706" w:rsidTr="007A616F">
        <w:trPr>
          <w:cantSplit/>
        </w:trPr>
        <w:tc>
          <w:tcPr>
            <w:tcW w:w="9180" w:type="dxa"/>
          </w:tcPr>
          <w:p w:rsidR="002F1BBD" w:rsidRPr="00840706" w:rsidRDefault="002F1BBD" w:rsidP="007A616F">
            <w:pPr>
              <w:spacing w:after="200"/>
              <w:ind w:left="342" w:hanging="342"/>
              <w:rPr>
                <w:i/>
                <w:spacing w:val="-2"/>
                <w:szCs w:val="24"/>
              </w:rPr>
            </w:pPr>
            <w:r w:rsidRPr="00840706">
              <w:rPr>
                <w:szCs w:val="24"/>
              </w:rPr>
              <w:t xml:space="preserve">7. </w:t>
            </w:r>
            <w:r w:rsidRPr="00840706">
              <w:rPr>
                <w:szCs w:val="24"/>
              </w:rPr>
              <w:tab/>
              <w:t xml:space="preserve">Attached are copies of original documents of: </w:t>
            </w:r>
            <w:r w:rsidRPr="00840706">
              <w:rPr>
                <w:i/>
                <w:spacing w:val="-2"/>
                <w:szCs w:val="24"/>
              </w:rPr>
              <w:t>[check the box(</w:t>
            </w:r>
            <w:proofErr w:type="spellStart"/>
            <w:r w:rsidRPr="00840706">
              <w:rPr>
                <w:i/>
                <w:spacing w:val="-2"/>
                <w:szCs w:val="24"/>
              </w:rPr>
              <w:t>es</w:t>
            </w:r>
            <w:proofErr w:type="spellEnd"/>
            <w:r w:rsidRPr="00840706">
              <w:rPr>
                <w:i/>
                <w:spacing w:val="-2"/>
                <w:szCs w:val="24"/>
              </w:rPr>
              <w:t>) of the attached original documents]</w:t>
            </w:r>
          </w:p>
          <w:p w:rsidR="002F1BBD" w:rsidRPr="00840706" w:rsidRDefault="002F1BBD" w:rsidP="002F1BBD">
            <w:pPr>
              <w:numPr>
                <w:ilvl w:val="0"/>
                <w:numId w:val="3"/>
              </w:numPr>
              <w:suppressAutoHyphens/>
              <w:spacing w:after="120"/>
              <w:rPr>
                <w:spacing w:val="-2"/>
                <w:szCs w:val="24"/>
              </w:rPr>
            </w:pPr>
            <w:r w:rsidRPr="00840706">
              <w:rPr>
                <w:spacing w:val="-2"/>
                <w:szCs w:val="24"/>
              </w:rPr>
              <w:t>Articles of Incorporation or Registration of firm named in 1, above, in accordance with ITT Sub-Clauses 4.1 and 4.2.</w:t>
            </w:r>
          </w:p>
          <w:p w:rsidR="002F1BBD" w:rsidRPr="00840706" w:rsidRDefault="002F1BBD" w:rsidP="002F1BBD">
            <w:pPr>
              <w:numPr>
                <w:ilvl w:val="0"/>
                <w:numId w:val="3"/>
              </w:numPr>
              <w:suppressAutoHyphens/>
              <w:spacing w:after="120"/>
              <w:rPr>
                <w:spacing w:val="-2"/>
                <w:szCs w:val="24"/>
              </w:rPr>
            </w:pPr>
            <w:r w:rsidRPr="00840706">
              <w:rPr>
                <w:spacing w:val="-2"/>
                <w:szCs w:val="24"/>
              </w:rPr>
              <w:t>In case of JV, letter of intent to form JV or JV agreement, in accordance with ITT Sub-Clause 4.1.</w:t>
            </w:r>
          </w:p>
        </w:tc>
      </w:tr>
    </w:tbl>
    <w:p w:rsidR="002F1BBD" w:rsidRPr="00840706" w:rsidRDefault="002F1BBD" w:rsidP="002F1BBD">
      <w:pPr>
        <w:rPr>
          <w:szCs w:val="24"/>
        </w:rPr>
      </w:pPr>
    </w:p>
    <w:p w:rsidR="002F1BBD" w:rsidRPr="00840706" w:rsidRDefault="002F1BBD" w:rsidP="002F1BBD">
      <w:pPr>
        <w:pStyle w:val="SectionVHeader"/>
        <w:rPr>
          <w:sz w:val="24"/>
          <w:szCs w:val="24"/>
        </w:rPr>
      </w:pPr>
      <w:r w:rsidRPr="00840706">
        <w:rPr>
          <w:sz w:val="24"/>
          <w:szCs w:val="24"/>
        </w:rPr>
        <w:br w:type="page"/>
      </w:r>
      <w:bookmarkStart w:id="7" w:name="_Toc324941155"/>
      <w:r w:rsidRPr="00840706">
        <w:rPr>
          <w:sz w:val="24"/>
          <w:szCs w:val="24"/>
        </w:rPr>
        <w:lastRenderedPageBreak/>
        <w:t>Joint Venture Partner Information Form</w:t>
      </w:r>
      <w:bookmarkEnd w:id="7"/>
    </w:p>
    <w:p w:rsidR="002F1BBD" w:rsidRPr="00840706" w:rsidRDefault="002F1BBD" w:rsidP="002F1BBD">
      <w:pPr>
        <w:rPr>
          <w:szCs w:val="24"/>
        </w:rPr>
      </w:pPr>
    </w:p>
    <w:p w:rsidR="002F1BBD" w:rsidRPr="00840706" w:rsidRDefault="002F1BBD" w:rsidP="002F1BBD">
      <w:pPr>
        <w:jc w:val="center"/>
        <w:rPr>
          <w:szCs w:val="24"/>
        </w:rPr>
      </w:pPr>
      <w:r w:rsidRPr="00840706">
        <w:rPr>
          <w:i/>
          <w:iCs/>
          <w:szCs w:val="24"/>
        </w:rPr>
        <w:t xml:space="preserve">[The </w:t>
      </w:r>
      <w:r w:rsidRPr="00840706">
        <w:rPr>
          <w:bCs/>
          <w:i/>
          <w:szCs w:val="24"/>
        </w:rPr>
        <w:t>Tenderer</w:t>
      </w:r>
      <w:r w:rsidRPr="00840706">
        <w:rPr>
          <w:bCs/>
          <w:szCs w:val="24"/>
        </w:rPr>
        <w:t xml:space="preserve"> </w:t>
      </w:r>
      <w:r w:rsidRPr="00840706">
        <w:rPr>
          <w:i/>
          <w:iCs/>
          <w:szCs w:val="24"/>
        </w:rPr>
        <w:t>shall fill in this Form in accordance with the instructions indicated below].</w:t>
      </w:r>
    </w:p>
    <w:p w:rsidR="002F1BBD" w:rsidRPr="00840706" w:rsidRDefault="002F1BBD" w:rsidP="002F1BBD">
      <w:pPr>
        <w:ind w:left="720" w:hanging="720"/>
        <w:jc w:val="right"/>
        <w:rPr>
          <w:szCs w:val="24"/>
        </w:rPr>
      </w:pPr>
      <w:r w:rsidRPr="00840706">
        <w:rPr>
          <w:szCs w:val="24"/>
        </w:rPr>
        <w:t xml:space="preserve">Date: </w:t>
      </w:r>
      <w:r w:rsidRPr="00840706">
        <w:rPr>
          <w:i/>
          <w:szCs w:val="24"/>
        </w:rPr>
        <w:t xml:space="preserve">[insert date (as day, month and year) of </w:t>
      </w:r>
      <w:r w:rsidRPr="00840706">
        <w:rPr>
          <w:bCs/>
          <w:i/>
          <w:szCs w:val="24"/>
        </w:rPr>
        <w:t>Tender</w:t>
      </w:r>
      <w:r w:rsidRPr="00840706">
        <w:rPr>
          <w:bCs/>
          <w:szCs w:val="24"/>
        </w:rPr>
        <w:t xml:space="preserve"> </w:t>
      </w:r>
      <w:r w:rsidRPr="00840706">
        <w:rPr>
          <w:i/>
          <w:szCs w:val="24"/>
        </w:rPr>
        <w:t>Submission</w:t>
      </w:r>
      <w:r w:rsidRPr="00840706">
        <w:rPr>
          <w:szCs w:val="24"/>
        </w:rPr>
        <w:t xml:space="preserve">] </w:t>
      </w:r>
    </w:p>
    <w:p w:rsidR="002F1BBD" w:rsidRPr="00840706" w:rsidRDefault="002F1BBD" w:rsidP="002F1BBD">
      <w:pPr>
        <w:tabs>
          <w:tab w:val="right" w:pos="9360"/>
        </w:tabs>
        <w:ind w:left="720" w:hanging="720"/>
        <w:jc w:val="right"/>
        <w:rPr>
          <w:szCs w:val="24"/>
        </w:rPr>
      </w:pPr>
      <w:r w:rsidRPr="00840706">
        <w:rPr>
          <w:szCs w:val="24"/>
        </w:rPr>
        <w:t xml:space="preserve">Procurement Reference No.: </w:t>
      </w:r>
      <w:r w:rsidRPr="00840706">
        <w:rPr>
          <w:i/>
          <w:szCs w:val="24"/>
        </w:rPr>
        <w:t>[insert number of Tendering process]</w:t>
      </w:r>
    </w:p>
    <w:p w:rsidR="002F1BBD" w:rsidRPr="00840706" w:rsidRDefault="002F1BBD" w:rsidP="002F1BBD">
      <w:pPr>
        <w:ind w:left="720" w:hanging="720"/>
        <w:jc w:val="right"/>
        <w:rPr>
          <w:szCs w:val="24"/>
        </w:rPr>
      </w:pPr>
    </w:p>
    <w:p w:rsidR="002F1BBD" w:rsidRPr="00840706" w:rsidRDefault="002F1BBD" w:rsidP="002F1BBD">
      <w:pPr>
        <w:ind w:left="720" w:hanging="720"/>
        <w:jc w:val="right"/>
        <w:rPr>
          <w:szCs w:val="24"/>
        </w:rPr>
      </w:pPr>
      <w:r w:rsidRPr="00840706">
        <w:rPr>
          <w:szCs w:val="24"/>
        </w:rPr>
        <w:t>Page ________ of_ ______ pages</w:t>
      </w:r>
    </w:p>
    <w:p w:rsidR="002F1BBD" w:rsidRPr="00840706" w:rsidRDefault="002F1BBD" w:rsidP="002F1BB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F1BBD" w:rsidRPr="00840706" w:rsidTr="007A616F">
        <w:trPr>
          <w:cantSplit/>
          <w:trHeight w:val="440"/>
        </w:trPr>
        <w:tc>
          <w:tcPr>
            <w:tcW w:w="9000" w:type="dxa"/>
            <w:tcBorders>
              <w:bottom w:val="nil"/>
            </w:tcBorders>
          </w:tcPr>
          <w:p w:rsidR="002F1BBD" w:rsidRPr="00840706" w:rsidRDefault="002F1BBD" w:rsidP="007A616F">
            <w:pPr>
              <w:pStyle w:val="BodyText"/>
              <w:spacing w:before="40" w:after="160"/>
              <w:ind w:left="360" w:hanging="360"/>
              <w:rPr>
                <w:szCs w:val="24"/>
              </w:rPr>
            </w:pPr>
            <w:r w:rsidRPr="00840706">
              <w:rPr>
                <w:szCs w:val="24"/>
              </w:rPr>
              <w:t>1.</w:t>
            </w:r>
            <w:r w:rsidRPr="00840706">
              <w:rPr>
                <w:szCs w:val="24"/>
              </w:rPr>
              <w:tab/>
            </w:r>
            <w:r w:rsidRPr="00840706">
              <w:rPr>
                <w:bCs/>
                <w:szCs w:val="24"/>
              </w:rPr>
              <w:t>Tenderer</w:t>
            </w:r>
            <w:r w:rsidRPr="00840706">
              <w:rPr>
                <w:szCs w:val="24"/>
              </w:rPr>
              <w:t xml:space="preserve">’s Legal Name: </w:t>
            </w:r>
            <w:r w:rsidRPr="00840706">
              <w:rPr>
                <w:i/>
                <w:szCs w:val="24"/>
              </w:rPr>
              <w:t xml:space="preserve">[insert </w:t>
            </w:r>
            <w:r w:rsidRPr="00840706">
              <w:rPr>
                <w:bCs/>
                <w:i/>
                <w:szCs w:val="24"/>
              </w:rPr>
              <w:t>Tenderer</w:t>
            </w:r>
            <w:r w:rsidRPr="00840706">
              <w:rPr>
                <w:i/>
                <w:szCs w:val="24"/>
              </w:rPr>
              <w:t>’s legal name]</w:t>
            </w:r>
          </w:p>
        </w:tc>
      </w:tr>
      <w:tr w:rsidR="002F1BBD" w:rsidRPr="00840706" w:rsidTr="007A616F">
        <w:trPr>
          <w:cantSplit/>
          <w:trHeight w:val="674"/>
        </w:trPr>
        <w:tc>
          <w:tcPr>
            <w:tcW w:w="9000" w:type="dxa"/>
          </w:tcPr>
          <w:p w:rsidR="002F1BBD" w:rsidRPr="00840706" w:rsidRDefault="002F1BBD" w:rsidP="007A616F">
            <w:pPr>
              <w:pStyle w:val="BodyText"/>
              <w:spacing w:before="40" w:after="160"/>
              <w:ind w:left="360" w:hanging="360"/>
              <w:rPr>
                <w:b/>
                <w:szCs w:val="24"/>
              </w:rPr>
            </w:pPr>
            <w:r w:rsidRPr="00840706">
              <w:rPr>
                <w:szCs w:val="24"/>
              </w:rPr>
              <w:t>2.</w:t>
            </w:r>
            <w:r w:rsidRPr="00840706">
              <w:rPr>
                <w:szCs w:val="24"/>
              </w:rPr>
              <w:tab/>
              <w:t xml:space="preserve">JV’s Party legal name: </w:t>
            </w:r>
            <w:r w:rsidRPr="00840706">
              <w:rPr>
                <w:i/>
                <w:szCs w:val="24"/>
              </w:rPr>
              <w:t>[insert JV’s Party legal name]</w:t>
            </w:r>
          </w:p>
        </w:tc>
      </w:tr>
      <w:tr w:rsidR="002F1BBD" w:rsidRPr="00840706" w:rsidTr="007A616F">
        <w:trPr>
          <w:cantSplit/>
          <w:trHeight w:val="674"/>
        </w:trPr>
        <w:tc>
          <w:tcPr>
            <w:tcW w:w="9000" w:type="dxa"/>
          </w:tcPr>
          <w:p w:rsidR="002F1BBD" w:rsidRPr="00840706" w:rsidRDefault="002F1BBD" w:rsidP="007A616F">
            <w:pPr>
              <w:pStyle w:val="BodyText"/>
              <w:spacing w:before="40" w:after="160"/>
              <w:ind w:left="360" w:hanging="360"/>
              <w:rPr>
                <w:b/>
                <w:szCs w:val="24"/>
              </w:rPr>
            </w:pPr>
            <w:r w:rsidRPr="00840706">
              <w:rPr>
                <w:szCs w:val="24"/>
              </w:rPr>
              <w:t>3.</w:t>
            </w:r>
            <w:r w:rsidRPr="00840706">
              <w:rPr>
                <w:szCs w:val="24"/>
              </w:rPr>
              <w:tab/>
              <w:t xml:space="preserve">JV’s Party Country of Registration: </w:t>
            </w:r>
            <w:r w:rsidRPr="00840706">
              <w:rPr>
                <w:i/>
                <w:szCs w:val="24"/>
              </w:rPr>
              <w:t>[insert JV’s Party country of registration]</w:t>
            </w:r>
          </w:p>
        </w:tc>
      </w:tr>
      <w:tr w:rsidR="002F1BBD" w:rsidRPr="00840706" w:rsidTr="007A616F">
        <w:trPr>
          <w:cantSplit/>
        </w:trPr>
        <w:tc>
          <w:tcPr>
            <w:tcW w:w="9000" w:type="dxa"/>
          </w:tcPr>
          <w:p w:rsidR="002F1BBD" w:rsidRPr="00840706" w:rsidRDefault="002F1BBD" w:rsidP="007A616F">
            <w:pPr>
              <w:pStyle w:val="BodyText"/>
              <w:spacing w:before="40" w:after="160"/>
              <w:ind w:left="360" w:hanging="360"/>
              <w:rPr>
                <w:szCs w:val="24"/>
              </w:rPr>
            </w:pPr>
            <w:r w:rsidRPr="00840706">
              <w:rPr>
                <w:szCs w:val="24"/>
              </w:rPr>
              <w:t>4.</w:t>
            </w:r>
            <w:r w:rsidRPr="00840706">
              <w:rPr>
                <w:szCs w:val="24"/>
              </w:rPr>
              <w:tab/>
              <w:t xml:space="preserve">JV’s Party Year of Registration: </w:t>
            </w:r>
            <w:r w:rsidRPr="00840706">
              <w:rPr>
                <w:i/>
                <w:szCs w:val="24"/>
              </w:rPr>
              <w:t>[insert JV’s Part year of registration]</w:t>
            </w:r>
          </w:p>
        </w:tc>
      </w:tr>
      <w:tr w:rsidR="002F1BBD" w:rsidRPr="00840706" w:rsidTr="007A616F">
        <w:trPr>
          <w:cantSplit/>
        </w:trPr>
        <w:tc>
          <w:tcPr>
            <w:tcW w:w="9000" w:type="dxa"/>
          </w:tcPr>
          <w:p w:rsidR="002F1BBD" w:rsidRPr="00840706" w:rsidRDefault="002F1BBD" w:rsidP="007A616F">
            <w:pPr>
              <w:pStyle w:val="BodyText"/>
              <w:spacing w:before="40" w:after="160"/>
              <w:ind w:left="360" w:hanging="360"/>
              <w:rPr>
                <w:szCs w:val="24"/>
              </w:rPr>
            </w:pPr>
            <w:r w:rsidRPr="00840706">
              <w:rPr>
                <w:szCs w:val="24"/>
              </w:rPr>
              <w:t>5.</w:t>
            </w:r>
            <w:r w:rsidRPr="00840706">
              <w:rPr>
                <w:szCs w:val="24"/>
              </w:rPr>
              <w:tab/>
              <w:t xml:space="preserve">JV’s Party Legal Address in Country of Registration: </w:t>
            </w:r>
            <w:r w:rsidRPr="00840706">
              <w:rPr>
                <w:i/>
                <w:szCs w:val="24"/>
              </w:rPr>
              <w:t>[insert JV’s Party legal address in country of registration]</w:t>
            </w:r>
          </w:p>
        </w:tc>
      </w:tr>
      <w:tr w:rsidR="002F1BBD" w:rsidRPr="00840706" w:rsidTr="007A616F">
        <w:trPr>
          <w:cantSplit/>
        </w:trPr>
        <w:tc>
          <w:tcPr>
            <w:tcW w:w="9000" w:type="dxa"/>
          </w:tcPr>
          <w:p w:rsidR="002F1BBD" w:rsidRPr="00840706" w:rsidRDefault="002F1BBD" w:rsidP="007A616F">
            <w:pPr>
              <w:pStyle w:val="BodyText"/>
              <w:spacing w:before="40" w:after="160"/>
              <w:ind w:left="360" w:hanging="360"/>
              <w:rPr>
                <w:szCs w:val="24"/>
              </w:rPr>
            </w:pPr>
            <w:r w:rsidRPr="00840706">
              <w:rPr>
                <w:szCs w:val="24"/>
              </w:rPr>
              <w:t>6.</w:t>
            </w:r>
            <w:r w:rsidRPr="00840706">
              <w:rPr>
                <w:szCs w:val="24"/>
              </w:rPr>
              <w:tab/>
              <w:t>JV’s Party Authorized Representative Information</w:t>
            </w:r>
          </w:p>
          <w:p w:rsidR="002F1BBD" w:rsidRPr="00840706" w:rsidRDefault="002F1BBD" w:rsidP="007A616F">
            <w:pPr>
              <w:pStyle w:val="BodyText"/>
              <w:spacing w:before="40" w:after="160"/>
              <w:ind w:left="360" w:hanging="360"/>
              <w:rPr>
                <w:b/>
                <w:szCs w:val="24"/>
              </w:rPr>
            </w:pPr>
            <w:r w:rsidRPr="00840706">
              <w:rPr>
                <w:szCs w:val="24"/>
              </w:rPr>
              <w:t xml:space="preserve">Name: </w:t>
            </w:r>
            <w:r w:rsidRPr="00840706">
              <w:rPr>
                <w:i/>
                <w:szCs w:val="24"/>
              </w:rPr>
              <w:t>[insert name of JV’s Party authorized representative]</w:t>
            </w:r>
          </w:p>
          <w:p w:rsidR="002F1BBD" w:rsidRPr="00840706" w:rsidRDefault="002F1BBD" w:rsidP="007A616F">
            <w:pPr>
              <w:pStyle w:val="BodyText"/>
              <w:spacing w:before="40" w:after="160"/>
              <w:ind w:left="360" w:hanging="360"/>
              <w:rPr>
                <w:b/>
                <w:szCs w:val="24"/>
              </w:rPr>
            </w:pPr>
            <w:r w:rsidRPr="00840706">
              <w:rPr>
                <w:szCs w:val="24"/>
              </w:rPr>
              <w:t xml:space="preserve">Address: </w:t>
            </w:r>
            <w:r w:rsidRPr="00840706">
              <w:rPr>
                <w:i/>
                <w:szCs w:val="24"/>
              </w:rPr>
              <w:t>[insert address of JV’s Party authorized representative]</w:t>
            </w:r>
          </w:p>
          <w:p w:rsidR="002F1BBD" w:rsidRPr="00840706" w:rsidRDefault="002F1BBD" w:rsidP="007A616F">
            <w:pPr>
              <w:pStyle w:val="BodyText"/>
              <w:spacing w:before="40" w:after="160"/>
              <w:ind w:left="360" w:hanging="360"/>
              <w:rPr>
                <w:i/>
                <w:szCs w:val="24"/>
              </w:rPr>
            </w:pPr>
            <w:r w:rsidRPr="00840706">
              <w:rPr>
                <w:szCs w:val="24"/>
              </w:rPr>
              <w:t xml:space="preserve">Telephone/Fax numbers: </w:t>
            </w:r>
            <w:r w:rsidRPr="00840706">
              <w:rPr>
                <w:i/>
                <w:szCs w:val="24"/>
              </w:rPr>
              <w:t>[insert telephone/fax numbers of JV’s Party authorized representative]</w:t>
            </w:r>
          </w:p>
          <w:p w:rsidR="002F1BBD" w:rsidRPr="00840706" w:rsidRDefault="002F1BBD" w:rsidP="007A616F">
            <w:pPr>
              <w:pStyle w:val="BodyText"/>
              <w:spacing w:before="40" w:after="160"/>
              <w:ind w:left="360" w:hanging="360"/>
              <w:rPr>
                <w:szCs w:val="24"/>
              </w:rPr>
            </w:pPr>
            <w:r w:rsidRPr="00840706">
              <w:rPr>
                <w:szCs w:val="24"/>
              </w:rPr>
              <w:t xml:space="preserve">Email Address: </w:t>
            </w:r>
            <w:r w:rsidRPr="00840706">
              <w:rPr>
                <w:i/>
                <w:szCs w:val="24"/>
              </w:rPr>
              <w:t>[insert email address of JV’s Party authorized representative]</w:t>
            </w:r>
          </w:p>
        </w:tc>
      </w:tr>
      <w:tr w:rsidR="002F1BBD" w:rsidRPr="00840706" w:rsidTr="007A616F">
        <w:tc>
          <w:tcPr>
            <w:tcW w:w="9000" w:type="dxa"/>
          </w:tcPr>
          <w:p w:rsidR="002F1BBD" w:rsidRPr="00840706" w:rsidRDefault="002F1BBD" w:rsidP="007A616F">
            <w:pPr>
              <w:spacing w:before="40" w:after="160"/>
              <w:ind w:left="342" w:hanging="342"/>
              <w:rPr>
                <w:i/>
                <w:szCs w:val="24"/>
              </w:rPr>
            </w:pPr>
            <w:r w:rsidRPr="00840706">
              <w:rPr>
                <w:spacing w:val="-2"/>
                <w:szCs w:val="24"/>
              </w:rPr>
              <w:t>7.</w:t>
            </w:r>
            <w:r w:rsidRPr="00840706">
              <w:rPr>
                <w:spacing w:val="-2"/>
                <w:szCs w:val="24"/>
              </w:rPr>
              <w:tab/>
              <w:t>Attached are copies of original documents of:</w:t>
            </w:r>
            <w:r w:rsidRPr="00840706">
              <w:rPr>
                <w:b/>
                <w:szCs w:val="24"/>
              </w:rPr>
              <w:t xml:space="preserve"> </w:t>
            </w:r>
            <w:r w:rsidRPr="00840706">
              <w:rPr>
                <w:i/>
                <w:szCs w:val="24"/>
              </w:rPr>
              <w:t>[check the box(</w:t>
            </w:r>
            <w:proofErr w:type="spellStart"/>
            <w:r w:rsidRPr="00840706">
              <w:rPr>
                <w:i/>
                <w:szCs w:val="24"/>
              </w:rPr>
              <w:t>es</w:t>
            </w:r>
            <w:proofErr w:type="spellEnd"/>
            <w:r w:rsidRPr="00840706">
              <w:rPr>
                <w:i/>
                <w:szCs w:val="24"/>
              </w:rPr>
              <w:t>) of the attached original documents]</w:t>
            </w:r>
          </w:p>
          <w:p w:rsidR="002F1BBD" w:rsidRPr="00840706" w:rsidRDefault="002F1BBD" w:rsidP="002F1BBD">
            <w:pPr>
              <w:numPr>
                <w:ilvl w:val="0"/>
                <w:numId w:val="4"/>
              </w:numPr>
              <w:suppressAutoHyphens/>
              <w:spacing w:before="40" w:after="160"/>
              <w:rPr>
                <w:spacing w:val="-2"/>
                <w:szCs w:val="24"/>
              </w:rPr>
            </w:pPr>
            <w:r w:rsidRPr="00840706">
              <w:rPr>
                <w:spacing w:val="-2"/>
                <w:szCs w:val="24"/>
              </w:rPr>
              <w:t>Articles of Incorporation or Registration of firm named in 2, above, in accordance with ITT Sub-Clauses 4.1 and 4.2.</w:t>
            </w:r>
          </w:p>
        </w:tc>
      </w:tr>
    </w:tbl>
    <w:p w:rsidR="002F1BBD" w:rsidRPr="00840706" w:rsidRDefault="002F1BBD" w:rsidP="002F1BBD">
      <w:pPr>
        <w:pStyle w:val="SectionVHeader"/>
        <w:rPr>
          <w:bCs/>
          <w:sz w:val="24"/>
          <w:szCs w:val="24"/>
        </w:rPr>
      </w:pPr>
      <w:r w:rsidRPr="00840706">
        <w:rPr>
          <w:sz w:val="24"/>
          <w:szCs w:val="24"/>
        </w:rPr>
        <w:br w:type="page"/>
      </w:r>
      <w:bookmarkStart w:id="8" w:name="_Toc324941156"/>
      <w:r w:rsidRPr="00840706">
        <w:rPr>
          <w:bCs/>
          <w:sz w:val="24"/>
          <w:szCs w:val="24"/>
        </w:rPr>
        <w:lastRenderedPageBreak/>
        <w:t xml:space="preserve">Technical Proposal Submission Form </w:t>
      </w:r>
    </w:p>
    <w:p w:rsidR="002F1BBD" w:rsidRPr="00840706" w:rsidRDefault="002F1BBD" w:rsidP="002F1BBD">
      <w:pPr>
        <w:pStyle w:val="Default"/>
        <w:jc w:val="right"/>
        <w:rPr>
          <w:rFonts w:ascii="Times New Roman" w:hAnsi="Times New Roman" w:cs="Times New Roman"/>
          <w:color w:val="auto"/>
        </w:rPr>
      </w:pPr>
    </w:p>
    <w:p w:rsidR="002F1BBD" w:rsidRPr="00840706" w:rsidRDefault="002F1BBD" w:rsidP="002F1BBD">
      <w:pPr>
        <w:pStyle w:val="Default"/>
        <w:jc w:val="right"/>
        <w:rPr>
          <w:rFonts w:ascii="Times New Roman" w:hAnsi="Times New Roman" w:cs="Times New Roman"/>
          <w:color w:val="auto"/>
        </w:rPr>
      </w:pPr>
      <w:r w:rsidRPr="00840706">
        <w:rPr>
          <w:rFonts w:ascii="Times New Roman" w:hAnsi="Times New Roman" w:cs="Times New Roman"/>
          <w:color w:val="auto"/>
        </w:rPr>
        <w:t>[</w:t>
      </w:r>
      <w:r w:rsidRPr="00840706">
        <w:rPr>
          <w:rFonts w:ascii="Times New Roman" w:hAnsi="Times New Roman" w:cs="Times New Roman"/>
          <w:i/>
          <w:iCs/>
          <w:color w:val="auto"/>
        </w:rPr>
        <w:t>Location, Date</w:t>
      </w:r>
      <w:r w:rsidRPr="00840706">
        <w:rPr>
          <w:rFonts w:ascii="Times New Roman" w:hAnsi="Times New Roman" w:cs="Times New Roman"/>
          <w:color w:val="auto"/>
        </w:rPr>
        <w:t xml:space="preserve">] </w:t>
      </w:r>
    </w:p>
    <w:p w:rsidR="002F1BBD" w:rsidRPr="00840706" w:rsidRDefault="002F1BBD" w:rsidP="002F1BBD">
      <w:pPr>
        <w:pStyle w:val="Default"/>
        <w:jc w:val="right"/>
        <w:rPr>
          <w:rFonts w:ascii="Times New Roman" w:hAnsi="Times New Roman" w:cs="Times New Roman"/>
          <w:color w:val="auto"/>
        </w:rPr>
      </w:pPr>
    </w:p>
    <w:p w:rsidR="002F1BBD" w:rsidRPr="00840706" w:rsidRDefault="002F1BBD" w:rsidP="002F1BBD">
      <w:pPr>
        <w:ind w:left="1440" w:hanging="720"/>
        <w:rPr>
          <w:szCs w:val="24"/>
        </w:rPr>
      </w:pPr>
      <w:r w:rsidRPr="00840706">
        <w:rPr>
          <w:szCs w:val="24"/>
        </w:rPr>
        <w:t xml:space="preserve">To: </w:t>
      </w:r>
      <w:r w:rsidRPr="00840706">
        <w:rPr>
          <w:szCs w:val="24"/>
        </w:rPr>
        <w:tab/>
      </w:r>
      <w:smartTag w:uri="urn:schemas-microsoft-com:office:smarttags" w:element="PersonName">
        <w:r w:rsidRPr="00840706">
          <w:rPr>
            <w:szCs w:val="24"/>
          </w:rPr>
          <w:t xml:space="preserve">Mekong River </w:t>
        </w:r>
      </w:smartTag>
      <w:r w:rsidRPr="00840706">
        <w:rPr>
          <w:szCs w:val="24"/>
        </w:rPr>
        <w:t xml:space="preserve">Commission Secretariat P.O. Box 6101, 184 Fa </w:t>
      </w:r>
      <w:proofErr w:type="spellStart"/>
      <w:r w:rsidRPr="00840706">
        <w:rPr>
          <w:szCs w:val="24"/>
        </w:rPr>
        <w:t>Ngoum</w:t>
      </w:r>
      <w:proofErr w:type="spellEnd"/>
      <w:r w:rsidRPr="00840706">
        <w:rPr>
          <w:szCs w:val="24"/>
        </w:rPr>
        <w:t xml:space="preserve"> Road, Unit 18, Ban </w:t>
      </w:r>
      <w:proofErr w:type="spellStart"/>
      <w:r w:rsidRPr="00840706">
        <w:rPr>
          <w:szCs w:val="24"/>
        </w:rPr>
        <w:t>Sithane</w:t>
      </w:r>
      <w:proofErr w:type="spellEnd"/>
      <w:r w:rsidRPr="00840706">
        <w:rPr>
          <w:szCs w:val="24"/>
        </w:rPr>
        <w:t xml:space="preserve"> </w:t>
      </w:r>
      <w:proofErr w:type="spellStart"/>
      <w:r w:rsidRPr="00840706">
        <w:rPr>
          <w:szCs w:val="24"/>
        </w:rPr>
        <w:t>Neua</w:t>
      </w:r>
      <w:proofErr w:type="spellEnd"/>
      <w:r w:rsidRPr="00840706">
        <w:rPr>
          <w:szCs w:val="24"/>
        </w:rPr>
        <w:t xml:space="preserve">, </w:t>
      </w:r>
      <w:proofErr w:type="spellStart"/>
      <w:r w:rsidRPr="00840706">
        <w:rPr>
          <w:szCs w:val="24"/>
        </w:rPr>
        <w:t>Sikhottabong</w:t>
      </w:r>
      <w:proofErr w:type="spellEnd"/>
      <w:r w:rsidRPr="00840706">
        <w:rPr>
          <w:szCs w:val="24"/>
        </w:rPr>
        <w:t xml:space="preserve"> District, Vientiane 010000, Lao PDR.</w:t>
      </w:r>
    </w:p>
    <w:p w:rsidR="002F1BBD" w:rsidRPr="00840706" w:rsidRDefault="002F1BBD" w:rsidP="002F1BBD">
      <w:pPr>
        <w:ind w:left="1440" w:hanging="720"/>
        <w:rPr>
          <w:szCs w:val="24"/>
        </w:rPr>
      </w:pPr>
    </w:p>
    <w:p w:rsidR="002F1BBD" w:rsidRPr="00840706" w:rsidRDefault="002F1BBD" w:rsidP="002F1BBD">
      <w:pPr>
        <w:pStyle w:val="Default"/>
        <w:rPr>
          <w:rFonts w:ascii="Times New Roman" w:hAnsi="Times New Roman" w:cs="Times New Roman"/>
          <w:color w:val="auto"/>
        </w:rPr>
      </w:pPr>
      <w:r w:rsidRPr="00840706">
        <w:rPr>
          <w:rFonts w:ascii="Times New Roman" w:hAnsi="Times New Roman" w:cs="Times New Roman"/>
          <w:color w:val="auto"/>
        </w:rPr>
        <w:t xml:space="preserve">Ladies and gentlemen, </w:t>
      </w:r>
    </w:p>
    <w:p w:rsidR="002F1BBD" w:rsidRPr="00840706" w:rsidRDefault="002F1BBD" w:rsidP="002F1BBD">
      <w:pPr>
        <w:pStyle w:val="Default"/>
        <w:rPr>
          <w:rFonts w:ascii="Times New Roman" w:hAnsi="Times New Roman" w:cs="Times New Roman"/>
          <w:color w:val="auto"/>
        </w:rPr>
      </w:pPr>
    </w:p>
    <w:p w:rsidR="002F1BBD" w:rsidRPr="00840706" w:rsidRDefault="002F1BBD" w:rsidP="002F1BBD">
      <w:pPr>
        <w:pStyle w:val="Title"/>
        <w:tabs>
          <w:tab w:val="left" w:pos="8687"/>
        </w:tabs>
        <w:ind w:right="58"/>
        <w:jc w:val="both"/>
        <w:rPr>
          <w:b w:val="0"/>
          <w:bCs/>
          <w:sz w:val="24"/>
          <w:szCs w:val="24"/>
        </w:rPr>
      </w:pPr>
      <w:r w:rsidRPr="00840706">
        <w:rPr>
          <w:b w:val="0"/>
          <w:bCs/>
          <w:sz w:val="24"/>
          <w:szCs w:val="24"/>
        </w:rPr>
        <w:t xml:space="preserve">We, the undersigned, offer to provide the goods for </w:t>
      </w:r>
      <w:r w:rsidRPr="00840706">
        <w:rPr>
          <w:b w:val="0"/>
          <w:bCs/>
          <w:color w:val="000000"/>
          <w:sz w:val="24"/>
          <w:szCs w:val="24"/>
          <w:lang w:val="en-GB"/>
        </w:rPr>
        <w:t xml:space="preserve">Provision and installation of Video conference system for NMCs in Cambodia, Lao PDR, Thailand and Vietnam </w:t>
      </w:r>
      <w:r w:rsidRPr="00840706">
        <w:rPr>
          <w:b w:val="0"/>
          <w:bCs/>
          <w:sz w:val="24"/>
          <w:szCs w:val="24"/>
        </w:rPr>
        <w:t>in accordance with your Request for Proposal dated [</w:t>
      </w:r>
      <w:r w:rsidRPr="00840706">
        <w:rPr>
          <w:b w:val="0"/>
          <w:bCs/>
          <w:i/>
          <w:iCs/>
          <w:sz w:val="24"/>
          <w:szCs w:val="24"/>
        </w:rPr>
        <w:t>Insert Date</w:t>
      </w:r>
      <w:r w:rsidRPr="00840706">
        <w:rPr>
          <w:b w:val="0"/>
          <w:bCs/>
          <w:sz w:val="24"/>
          <w:szCs w:val="24"/>
        </w:rPr>
        <w:t xml:space="preserve">] and our Technical Proposal. We are hereby submitting our Proposal, which includes this Technical Proposal, and a Financial Proposal sealed under a separate envelope. </w:t>
      </w:r>
    </w:p>
    <w:p w:rsidR="002F1BBD" w:rsidRPr="00840706" w:rsidRDefault="002F1BBD" w:rsidP="002F1BBD">
      <w:pPr>
        <w:pStyle w:val="Default"/>
        <w:spacing w:before="120"/>
        <w:jc w:val="both"/>
        <w:rPr>
          <w:rFonts w:ascii="Times New Roman" w:hAnsi="Times New Roman" w:cs="Times New Roman"/>
          <w:color w:val="auto"/>
        </w:rPr>
      </w:pPr>
      <w:r w:rsidRPr="00840706">
        <w:rPr>
          <w:rFonts w:ascii="Times New Roman" w:hAnsi="Times New Roman" w:cs="Times New Roman"/>
          <w:color w:val="auto"/>
        </w:rPr>
        <w:t>If negotiations are held during the period of validity of the Proposal, i.e., before [</w:t>
      </w:r>
      <w:r w:rsidRPr="00840706">
        <w:rPr>
          <w:rFonts w:ascii="Times New Roman" w:hAnsi="Times New Roman" w:cs="Times New Roman"/>
          <w:i/>
          <w:iCs/>
          <w:color w:val="auto"/>
        </w:rPr>
        <w:t>Insert Date</w:t>
      </w:r>
      <w:r w:rsidRPr="00840706">
        <w:rPr>
          <w:rFonts w:ascii="Times New Roman" w:hAnsi="Times New Roman" w:cs="Times New Roman"/>
          <w:color w:val="auto"/>
        </w:rPr>
        <w:t xml:space="preserve">], we undertake to negotiate </w:t>
      </w:r>
      <w:proofErr w:type="gramStart"/>
      <w:r w:rsidRPr="00840706">
        <w:rPr>
          <w:rFonts w:ascii="Times New Roman" w:hAnsi="Times New Roman" w:cs="Times New Roman"/>
          <w:color w:val="auto"/>
        </w:rPr>
        <w:t>on the basis of</w:t>
      </w:r>
      <w:proofErr w:type="gramEnd"/>
      <w:r w:rsidRPr="00840706">
        <w:rPr>
          <w:rFonts w:ascii="Times New Roman" w:hAnsi="Times New Roman" w:cs="Times New Roman"/>
          <w:color w:val="auto"/>
        </w:rPr>
        <w:t xml:space="preserve"> the proposed staff. Our Proposal is binding upon us and subject to the modifications resulting from contract negotiations. </w:t>
      </w:r>
    </w:p>
    <w:p w:rsidR="002F1BBD" w:rsidRPr="00840706" w:rsidRDefault="002F1BBD" w:rsidP="002F1BBD">
      <w:pPr>
        <w:pStyle w:val="Default"/>
        <w:jc w:val="both"/>
        <w:rPr>
          <w:rFonts w:ascii="Times New Roman" w:hAnsi="Times New Roman" w:cs="Times New Roman"/>
          <w:color w:val="auto"/>
        </w:rPr>
      </w:pPr>
    </w:p>
    <w:p w:rsidR="002F1BBD" w:rsidRPr="00840706" w:rsidRDefault="002F1BBD" w:rsidP="002F1BBD">
      <w:pPr>
        <w:pStyle w:val="Default"/>
        <w:jc w:val="both"/>
        <w:rPr>
          <w:rFonts w:ascii="Times New Roman" w:hAnsi="Times New Roman" w:cs="Times New Roman"/>
          <w:color w:val="auto"/>
        </w:rPr>
      </w:pPr>
      <w:r w:rsidRPr="00840706">
        <w:rPr>
          <w:rFonts w:ascii="Times New Roman" w:hAnsi="Times New Roman" w:cs="Times New Roman"/>
          <w:color w:val="auto"/>
        </w:rPr>
        <w:t xml:space="preserve">We understand you are not bound to accept any Proposal you receive. </w:t>
      </w:r>
    </w:p>
    <w:p w:rsidR="002F1BBD" w:rsidRPr="00840706" w:rsidRDefault="002F1BBD" w:rsidP="002F1BBD">
      <w:pPr>
        <w:pStyle w:val="Default"/>
        <w:rPr>
          <w:rFonts w:ascii="Times New Roman" w:hAnsi="Times New Roman" w:cs="Times New Roman"/>
          <w:color w:val="auto"/>
        </w:rPr>
      </w:pPr>
    </w:p>
    <w:p w:rsidR="002F1BBD" w:rsidRPr="00840706" w:rsidRDefault="002F1BBD" w:rsidP="002F1BBD">
      <w:pPr>
        <w:pStyle w:val="Default"/>
        <w:rPr>
          <w:rFonts w:ascii="Times New Roman" w:hAnsi="Times New Roman" w:cs="Times New Roman"/>
          <w:color w:val="auto"/>
        </w:rPr>
      </w:pPr>
      <w:r w:rsidRPr="00840706">
        <w:rPr>
          <w:rFonts w:ascii="Times New Roman" w:hAnsi="Times New Roman" w:cs="Times New Roman"/>
          <w:color w:val="auto"/>
        </w:rPr>
        <w:t xml:space="preserve">We remain, </w:t>
      </w:r>
    </w:p>
    <w:p w:rsidR="002F1BBD" w:rsidRPr="00840706" w:rsidRDefault="002F1BBD" w:rsidP="002F1BBD">
      <w:pPr>
        <w:jc w:val="both"/>
        <w:rPr>
          <w:szCs w:val="24"/>
          <w:lang w:bidi="lo-LA"/>
        </w:rPr>
      </w:pPr>
    </w:p>
    <w:p w:rsidR="002F1BBD" w:rsidRPr="00840706" w:rsidRDefault="002F1BBD" w:rsidP="002F1BBD">
      <w:pPr>
        <w:jc w:val="both"/>
        <w:rPr>
          <w:szCs w:val="24"/>
        </w:rPr>
      </w:pPr>
      <w:r w:rsidRPr="00840706">
        <w:rPr>
          <w:szCs w:val="24"/>
        </w:rPr>
        <w:t xml:space="preserve">Yours sincerely, </w:t>
      </w:r>
    </w:p>
    <w:p w:rsidR="002F1BBD" w:rsidRPr="00840706" w:rsidRDefault="002F1BBD" w:rsidP="002F1BBD">
      <w:pPr>
        <w:pStyle w:val="Default"/>
        <w:jc w:val="both"/>
        <w:rPr>
          <w:rFonts w:ascii="Times New Roman" w:hAnsi="Times New Roman" w:cs="Times New Roman"/>
          <w:color w:val="auto"/>
        </w:rPr>
      </w:pPr>
    </w:p>
    <w:p w:rsidR="002F1BBD" w:rsidRPr="00840706" w:rsidRDefault="002F1BBD" w:rsidP="002F1BBD">
      <w:pPr>
        <w:pStyle w:val="Default"/>
        <w:jc w:val="both"/>
        <w:rPr>
          <w:rFonts w:ascii="Times New Roman" w:hAnsi="Times New Roman" w:cs="Times New Roman"/>
          <w:color w:val="auto"/>
        </w:rPr>
      </w:pPr>
      <w:r w:rsidRPr="00840706">
        <w:rPr>
          <w:rFonts w:ascii="Times New Roman" w:hAnsi="Times New Roman" w:cs="Times New Roman"/>
          <w:color w:val="auto"/>
        </w:rPr>
        <w:t>Authorized Signature [</w:t>
      </w:r>
      <w:r w:rsidRPr="00840706">
        <w:rPr>
          <w:rFonts w:ascii="Times New Roman" w:hAnsi="Times New Roman" w:cs="Times New Roman"/>
          <w:i/>
          <w:iCs/>
          <w:color w:val="auto"/>
        </w:rPr>
        <w:t>In full and initials</w:t>
      </w:r>
      <w:r w:rsidRPr="00840706">
        <w:rPr>
          <w:rFonts w:ascii="Times New Roman" w:hAnsi="Times New Roman" w:cs="Times New Roman"/>
          <w:color w:val="auto"/>
        </w:rPr>
        <w:t>]: ____________________</w:t>
      </w:r>
    </w:p>
    <w:p w:rsidR="002F1BBD" w:rsidRPr="00840706" w:rsidRDefault="002F1BBD" w:rsidP="002F1BBD">
      <w:pPr>
        <w:pStyle w:val="Default"/>
        <w:jc w:val="both"/>
        <w:rPr>
          <w:rFonts w:ascii="Times New Roman" w:hAnsi="Times New Roman" w:cs="Times New Roman"/>
          <w:color w:val="auto"/>
        </w:rPr>
      </w:pPr>
      <w:r w:rsidRPr="00840706">
        <w:rPr>
          <w:rFonts w:ascii="Times New Roman" w:hAnsi="Times New Roman" w:cs="Times New Roman"/>
          <w:color w:val="auto"/>
        </w:rPr>
        <w:t>Name and Title of Signatory: ______________________________</w:t>
      </w:r>
    </w:p>
    <w:p w:rsidR="002F1BBD" w:rsidRPr="00840706" w:rsidRDefault="002F1BBD" w:rsidP="002F1BBD">
      <w:pPr>
        <w:pStyle w:val="Default"/>
        <w:jc w:val="both"/>
        <w:rPr>
          <w:rFonts w:ascii="Times New Roman" w:hAnsi="Times New Roman" w:cs="Times New Roman"/>
          <w:color w:val="auto"/>
        </w:rPr>
      </w:pPr>
      <w:r w:rsidRPr="00840706">
        <w:rPr>
          <w:rFonts w:ascii="Times New Roman" w:hAnsi="Times New Roman" w:cs="Times New Roman"/>
          <w:color w:val="auto"/>
        </w:rPr>
        <w:t>Name of Firm: __________________________________________</w:t>
      </w:r>
    </w:p>
    <w:p w:rsidR="002F1BBD" w:rsidRPr="00840706" w:rsidRDefault="002F1BBD" w:rsidP="002F1BBD">
      <w:pPr>
        <w:pStyle w:val="Default"/>
        <w:jc w:val="both"/>
        <w:rPr>
          <w:rFonts w:ascii="Times New Roman" w:hAnsi="Times New Roman" w:cs="Times New Roman"/>
          <w:color w:val="auto"/>
        </w:rPr>
      </w:pPr>
      <w:proofErr w:type="gramStart"/>
      <w:r w:rsidRPr="00840706">
        <w:rPr>
          <w:rFonts w:ascii="Times New Roman" w:hAnsi="Times New Roman" w:cs="Times New Roman"/>
          <w:color w:val="auto"/>
        </w:rPr>
        <w:t>Address:_</w:t>
      </w:r>
      <w:proofErr w:type="gramEnd"/>
      <w:r w:rsidRPr="00840706">
        <w:rPr>
          <w:rFonts w:ascii="Times New Roman" w:hAnsi="Times New Roman" w:cs="Times New Roman"/>
          <w:color w:val="auto"/>
        </w:rPr>
        <w:t>______________________________________________</w:t>
      </w:r>
    </w:p>
    <w:p w:rsidR="002F1BBD" w:rsidRPr="00840706" w:rsidRDefault="002F1BBD" w:rsidP="002F1BBD">
      <w:pPr>
        <w:pStyle w:val="Default"/>
        <w:jc w:val="both"/>
        <w:rPr>
          <w:rFonts w:ascii="Times New Roman" w:hAnsi="Times New Roman" w:cs="Times New Roman"/>
          <w:color w:val="auto"/>
        </w:rPr>
      </w:pPr>
    </w:p>
    <w:p w:rsidR="002F1BBD" w:rsidRPr="00840706" w:rsidRDefault="002F1BBD" w:rsidP="002F1BBD">
      <w:pPr>
        <w:pStyle w:val="Default"/>
        <w:jc w:val="both"/>
        <w:rPr>
          <w:rFonts w:ascii="Times New Roman" w:hAnsi="Times New Roman" w:cs="Times New Roman"/>
          <w:b/>
          <w:color w:val="auto"/>
          <w:u w:val="single"/>
        </w:rPr>
      </w:pPr>
      <w:r w:rsidRPr="00840706">
        <w:rPr>
          <w:rFonts w:ascii="Times New Roman" w:hAnsi="Times New Roman" w:cs="Times New Roman"/>
          <w:color w:val="auto"/>
        </w:rPr>
        <w:br w:type="page"/>
      </w:r>
      <w:r w:rsidRPr="00840706">
        <w:rPr>
          <w:rFonts w:ascii="Times New Roman" w:hAnsi="Times New Roman" w:cs="Times New Roman"/>
          <w:b/>
          <w:color w:val="auto"/>
          <w:u w:val="single"/>
        </w:rPr>
        <w:lastRenderedPageBreak/>
        <w:t>Notes on Technical Proposal:</w:t>
      </w:r>
    </w:p>
    <w:p w:rsidR="002F1BBD" w:rsidRPr="00840706" w:rsidRDefault="002F1BBD" w:rsidP="002F1BBD">
      <w:pPr>
        <w:pStyle w:val="Default"/>
        <w:jc w:val="both"/>
        <w:rPr>
          <w:rFonts w:ascii="Times New Roman" w:hAnsi="Times New Roman" w:cs="Times New Roman"/>
          <w:color w:val="auto"/>
        </w:rPr>
      </w:pPr>
    </w:p>
    <w:p w:rsidR="002F1BBD" w:rsidRPr="00840706" w:rsidRDefault="002F1BBD" w:rsidP="002F1BBD">
      <w:pPr>
        <w:pStyle w:val="BodyTextIndent"/>
        <w:ind w:left="0"/>
        <w:rPr>
          <w:szCs w:val="24"/>
        </w:rPr>
      </w:pPr>
      <w:r w:rsidRPr="00840706">
        <w:rPr>
          <w:szCs w:val="24"/>
        </w:rPr>
        <w:t xml:space="preserve">The </w:t>
      </w:r>
      <w:r w:rsidRPr="00840706">
        <w:rPr>
          <w:b/>
          <w:szCs w:val="24"/>
        </w:rPr>
        <w:t>Technical Proposal</w:t>
      </w:r>
      <w:r w:rsidRPr="00840706">
        <w:rPr>
          <w:szCs w:val="24"/>
        </w:rPr>
        <w:t xml:space="preserve"> shall be sealed in an envelope clearly marked “Technical Proposal”. </w:t>
      </w:r>
    </w:p>
    <w:p w:rsidR="002F1BBD" w:rsidRPr="00840706" w:rsidRDefault="002F1BBD" w:rsidP="002F1BBD">
      <w:pPr>
        <w:pStyle w:val="BodyTextIndent"/>
        <w:ind w:hanging="720"/>
        <w:rPr>
          <w:szCs w:val="24"/>
        </w:rPr>
      </w:pPr>
    </w:p>
    <w:p w:rsidR="002F1BBD" w:rsidRPr="00840706" w:rsidRDefault="002F1BBD" w:rsidP="002F1BBD">
      <w:pPr>
        <w:pStyle w:val="BodyTextIndent"/>
        <w:ind w:left="0"/>
        <w:rPr>
          <w:i/>
          <w:szCs w:val="24"/>
        </w:rPr>
      </w:pPr>
      <w:r w:rsidRPr="00840706">
        <w:rPr>
          <w:i/>
          <w:szCs w:val="24"/>
        </w:rPr>
        <w:t>The Terms of Reference attached reflect MRC’s present thinking on the participatory and step-wise approach.  The Contractors are explicitly encouraged to reflect and further develop these in their Technical Proposal.</w:t>
      </w:r>
    </w:p>
    <w:p w:rsidR="002F1BBD" w:rsidRPr="00840706" w:rsidRDefault="002F1BBD" w:rsidP="002F1BBD">
      <w:pPr>
        <w:pStyle w:val="BodyTextIndent"/>
        <w:rPr>
          <w:szCs w:val="24"/>
        </w:rPr>
      </w:pPr>
    </w:p>
    <w:p w:rsidR="002F1BBD" w:rsidRPr="00840706" w:rsidRDefault="002F1BBD" w:rsidP="002F1BBD">
      <w:pPr>
        <w:pStyle w:val="BodyTextIndent"/>
        <w:ind w:left="0"/>
        <w:rPr>
          <w:szCs w:val="24"/>
        </w:rPr>
      </w:pPr>
      <w:r w:rsidRPr="00840706">
        <w:rPr>
          <w:szCs w:val="24"/>
        </w:rPr>
        <w:t>In accordance with the Terms of Reference attached the Technical Proposal shall cover the following:</w:t>
      </w:r>
    </w:p>
    <w:p w:rsidR="002F1BBD" w:rsidRPr="00840706" w:rsidRDefault="002F1BBD" w:rsidP="002F1BBD">
      <w:pPr>
        <w:pStyle w:val="BodyTextIndent"/>
        <w:rPr>
          <w:szCs w:val="24"/>
        </w:rPr>
      </w:pPr>
    </w:p>
    <w:p w:rsidR="002F1BBD" w:rsidRPr="00840706" w:rsidRDefault="002F1BBD" w:rsidP="002F1BBD">
      <w:pPr>
        <w:pStyle w:val="BodyTextIndent"/>
        <w:ind w:hanging="720"/>
        <w:rPr>
          <w:szCs w:val="24"/>
        </w:rPr>
      </w:pPr>
      <w:r w:rsidRPr="00840706">
        <w:rPr>
          <w:i/>
          <w:szCs w:val="24"/>
        </w:rPr>
        <w:t>(</w:t>
      </w:r>
      <w:proofErr w:type="spellStart"/>
      <w:r w:rsidRPr="00840706">
        <w:rPr>
          <w:i/>
          <w:szCs w:val="24"/>
        </w:rPr>
        <w:t>i</w:t>
      </w:r>
      <w:proofErr w:type="spellEnd"/>
      <w:r w:rsidRPr="00840706">
        <w:rPr>
          <w:i/>
          <w:szCs w:val="24"/>
        </w:rPr>
        <w:t>)</w:t>
      </w:r>
      <w:r w:rsidRPr="00840706">
        <w:rPr>
          <w:i/>
          <w:szCs w:val="24"/>
        </w:rPr>
        <w:tab/>
        <w:t>Cover Letter:</w:t>
      </w:r>
      <w:r w:rsidRPr="00840706">
        <w:rPr>
          <w:szCs w:val="24"/>
        </w:rPr>
        <w:t xml:space="preserve"> A cover letter signed by a person with authorization from board of director or management of the consultancy firm.  The letter shall state association arrangements, if any, with attachment of the necessary document(s) issued by the associated firm(s), certifying such arrangements. Maximum 1 page excluding attachment(s).</w:t>
      </w:r>
    </w:p>
    <w:p w:rsidR="002F1BBD" w:rsidRPr="00840706" w:rsidRDefault="002F1BBD" w:rsidP="002F1BBD">
      <w:pPr>
        <w:pStyle w:val="BodyTextIndent"/>
        <w:rPr>
          <w:szCs w:val="24"/>
        </w:rPr>
      </w:pPr>
    </w:p>
    <w:p w:rsidR="002F1BBD" w:rsidRPr="00840706" w:rsidRDefault="002F1BBD" w:rsidP="002F1BBD">
      <w:pPr>
        <w:pStyle w:val="BodyTextIndent"/>
        <w:ind w:hanging="720"/>
        <w:rPr>
          <w:szCs w:val="24"/>
        </w:rPr>
      </w:pPr>
      <w:r w:rsidRPr="00840706">
        <w:rPr>
          <w:szCs w:val="24"/>
        </w:rPr>
        <w:t>(ii</w:t>
      </w:r>
      <w:r w:rsidRPr="00840706">
        <w:rPr>
          <w:b/>
          <w:szCs w:val="24"/>
        </w:rPr>
        <w:t>)</w:t>
      </w:r>
      <w:r w:rsidRPr="00840706">
        <w:rPr>
          <w:b/>
          <w:szCs w:val="24"/>
        </w:rPr>
        <w:tab/>
      </w:r>
      <w:r w:rsidRPr="00840706">
        <w:rPr>
          <w:i/>
          <w:szCs w:val="24"/>
        </w:rPr>
        <w:t>Experience of the Firm:</w:t>
      </w:r>
      <w:r w:rsidRPr="00840706">
        <w:rPr>
          <w:b/>
          <w:szCs w:val="24"/>
        </w:rPr>
        <w:t xml:space="preserve"> </w:t>
      </w:r>
      <w:r w:rsidRPr="00840706">
        <w:rPr>
          <w:szCs w:val="24"/>
        </w:rPr>
        <w:t xml:space="preserve">Maximum two (2) pages introducing the firm’s background, </w:t>
      </w:r>
      <w:proofErr w:type="spellStart"/>
      <w:r w:rsidRPr="00840706">
        <w:rPr>
          <w:szCs w:val="24"/>
        </w:rPr>
        <w:t>organisation</w:t>
      </w:r>
      <w:proofErr w:type="spellEnd"/>
      <w:r w:rsidRPr="00840706">
        <w:rPr>
          <w:szCs w:val="24"/>
        </w:rPr>
        <w:t xml:space="preserve"> and </w:t>
      </w:r>
      <w:proofErr w:type="gramStart"/>
      <w:r w:rsidRPr="00840706">
        <w:rPr>
          <w:szCs w:val="24"/>
        </w:rPr>
        <w:t>general experience</w:t>
      </w:r>
      <w:proofErr w:type="gramEnd"/>
      <w:r w:rsidRPr="00840706">
        <w:rPr>
          <w:szCs w:val="24"/>
        </w:rPr>
        <w:t xml:space="preserve"> of the firm and associated firm(s).  Experience with similar projects being carried out or completed within the last ten (10) years in similar shall be highlighted.  </w:t>
      </w:r>
      <w:proofErr w:type="gramStart"/>
      <w:r w:rsidRPr="00840706">
        <w:rPr>
          <w:szCs w:val="24"/>
        </w:rPr>
        <w:t>Plus</w:t>
      </w:r>
      <w:proofErr w:type="gramEnd"/>
      <w:r w:rsidRPr="00840706">
        <w:rPr>
          <w:szCs w:val="24"/>
        </w:rPr>
        <w:t xml:space="preserve"> maximum twenty (20) project data sheets, each one page, to illustrate the firm’s relevant experience.  No generic promotional material shall be included.   </w:t>
      </w:r>
    </w:p>
    <w:p w:rsidR="002F1BBD" w:rsidRPr="00840706" w:rsidRDefault="002F1BBD" w:rsidP="002F1BBD">
      <w:pPr>
        <w:pStyle w:val="BodyTextIndent"/>
        <w:ind w:firstLine="720"/>
        <w:rPr>
          <w:szCs w:val="24"/>
        </w:rPr>
      </w:pPr>
    </w:p>
    <w:p w:rsidR="002F1BBD" w:rsidRPr="00840706" w:rsidRDefault="002F1BBD" w:rsidP="002F1BBD">
      <w:pPr>
        <w:pStyle w:val="BodyTextIndent"/>
        <w:ind w:hanging="720"/>
        <w:rPr>
          <w:szCs w:val="24"/>
        </w:rPr>
      </w:pPr>
      <w:r w:rsidRPr="00840706">
        <w:rPr>
          <w:szCs w:val="24"/>
        </w:rPr>
        <w:t>(iii)</w:t>
      </w:r>
      <w:r w:rsidRPr="00840706">
        <w:rPr>
          <w:szCs w:val="24"/>
        </w:rPr>
        <w:tab/>
      </w:r>
      <w:r w:rsidRPr="00840706">
        <w:rPr>
          <w:i/>
          <w:szCs w:val="24"/>
        </w:rPr>
        <w:t>Comments on the Terms of Reference:</w:t>
      </w:r>
      <w:r w:rsidRPr="00840706">
        <w:rPr>
          <w:szCs w:val="24"/>
        </w:rPr>
        <w:t xml:space="preserve"> Provide comments on the TOR to improve performance in carrying out the assignment. Innovativeness will be appreciated in consideration of workable suggestions that could improve the quality of the consultancy services. </w:t>
      </w:r>
    </w:p>
    <w:p w:rsidR="002F1BBD" w:rsidRPr="00840706" w:rsidRDefault="002F1BBD" w:rsidP="002F1BBD">
      <w:pPr>
        <w:pStyle w:val="BodyTextIndent"/>
        <w:rPr>
          <w:szCs w:val="24"/>
        </w:rPr>
      </w:pPr>
    </w:p>
    <w:p w:rsidR="002F1BBD" w:rsidRPr="00840706" w:rsidRDefault="002F1BBD" w:rsidP="002F1BBD">
      <w:pPr>
        <w:pStyle w:val="BodyTextIndent"/>
        <w:ind w:hanging="720"/>
        <w:rPr>
          <w:szCs w:val="24"/>
        </w:rPr>
      </w:pPr>
      <w:r w:rsidRPr="00840706">
        <w:rPr>
          <w:i/>
          <w:szCs w:val="24"/>
        </w:rPr>
        <w:t>(iv)</w:t>
      </w:r>
      <w:r w:rsidRPr="00840706">
        <w:rPr>
          <w:i/>
          <w:szCs w:val="24"/>
        </w:rPr>
        <w:tab/>
        <w:t xml:space="preserve">Response to the </w:t>
      </w:r>
      <w:r w:rsidRPr="00840706">
        <w:rPr>
          <w:szCs w:val="24"/>
        </w:rPr>
        <w:t>Important Questions to Be Responded</w:t>
      </w:r>
    </w:p>
    <w:p w:rsidR="002F1BBD" w:rsidRPr="00840706" w:rsidRDefault="002F1BBD" w:rsidP="002F1BBD">
      <w:pPr>
        <w:rPr>
          <w:b/>
          <w:bCs/>
          <w:szCs w:val="24"/>
        </w:rPr>
      </w:pPr>
      <w:r w:rsidRPr="00840706">
        <w:rPr>
          <w:bCs/>
          <w:szCs w:val="24"/>
        </w:rPr>
        <w:br w:type="page"/>
      </w:r>
    </w:p>
    <w:p w:rsidR="002F1BBD" w:rsidRPr="00840706" w:rsidRDefault="002F1BBD" w:rsidP="002F1BBD">
      <w:pPr>
        <w:pStyle w:val="SectionVHeader"/>
        <w:rPr>
          <w:sz w:val="24"/>
          <w:szCs w:val="24"/>
        </w:rPr>
      </w:pPr>
      <w:r w:rsidRPr="00840706">
        <w:rPr>
          <w:bCs/>
          <w:sz w:val="24"/>
          <w:szCs w:val="24"/>
        </w:rPr>
        <w:lastRenderedPageBreak/>
        <w:t xml:space="preserve">Tender/Financial </w:t>
      </w:r>
      <w:r w:rsidRPr="00840706">
        <w:rPr>
          <w:sz w:val="24"/>
          <w:szCs w:val="24"/>
        </w:rPr>
        <w:t>Submission Form</w:t>
      </w:r>
      <w:bookmarkEnd w:id="8"/>
    </w:p>
    <w:p w:rsidR="002F1BBD" w:rsidRPr="00840706" w:rsidRDefault="002F1BBD" w:rsidP="002F1BBD">
      <w:pPr>
        <w:pStyle w:val="BankNormal"/>
        <w:jc w:val="both"/>
        <w:rPr>
          <w:i/>
          <w:iCs/>
          <w:szCs w:val="24"/>
        </w:rPr>
      </w:pPr>
      <w:r w:rsidRPr="00840706">
        <w:rPr>
          <w:i/>
          <w:iCs/>
          <w:szCs w:val="24"/>
        </w:rPr>
        <w:t xml:space="preserve">[The </w:t>
      </w:r>
      <w:r w:rsidRPr="00840706">
        <w:rPr>
          <w:bCs/>
          <w:i/>
          <w:szCs w:val="24"/>
        </w:rPr>
        <w:t>Tenderer</w:t>
      </w:r>
      <w:r w:rsidRPr="00840706">
        <w:rPr>
          <w:bCs/>
          <w:szCs w:val="24"/>
        </w:rPr>
        <w:t xml:space="preserve"> </w:t>
      </w:r>
      <w:r w:rsidRPr="00840706">
        <w:rPr>
          <w:i/>
          <w:iCs/>
          <w:szCs w:val="24"/>
        </w:rPr>
        <w:t>shall fill in this Form in accordance with the instructions indicated No alterations to its format shall be permitted and no substitutions shall be accepted.]</w:t>
      </w:r>
    </w:p>
    <w:p w:rsidR="002F1BBD" w:rsidRPr="00840706" w:rsidRDefault="002F1BBD" w:rsidP="002F1BBD">
      <w:pPr>
        <w:tabs>
          <w:tab w:val="right" w:pos="9360"/>
        </w:tabs>
        <w:ind w:left="720" w:hanging="720"/>
        <w:jc w:val="right"/>
        <w:rPr>
          <w:szCs w:val="24"/>
        </w:rPr>
      </w:pPr>
      <w:r w:rsidRPr="00840706">
        <w:rPr>
          <w:szCs w:val="24"/>
        </w:rPr>
        <w:t xml:space="preserve">Date: </w:t>
      </w:r>
      <w:r w:rsidRPr="00840706">
        <w:rPr>
          <w:i/>
          <w:iCs/>
          <w:szCs w:val="24"/>
        </w:rPr>
        <w:t xml:space="preserve">[insert date (as day, month and year) of </w:t>
      </w:r>
      <w:r w:rsidRPr="00840706">
        <w:rPr>
          <w:bCs/>
          <w:i/>
          <w:szCs w:val="24"/>
        </w:rPr>
        <w:t xml:space="preserve">Tender </w:t>
      </w:r>
      <w:r w:rsidRPr="00840706">
        <w:rPr>
          <w:i/>
          <w:iCs/>
          <w:szCs w:val="24"/>
        </w:rPr>
        <w:t>Submission]</w:t>
      </w:r>
    </w:p>
    <w:p w:rsidR="002F1BBD" w:rsidRPr="00840706" w:rsidRDefault="002F1BBD" w:rsidP="002F1BBD">
      <w:pPr>
        <w:tabs>
          <w:tab w:val="right" w:pos="9360"/>
        </w:tabs>
        <w:ind w:left="5040" w:hanging="720"/>
        <w:jc w:val="right"/>
        <w:rPr>
          <w:szCs w:val="24"/>
        </w:rPr>
      </w:pPr>
      <w:r w:rsidRPr="00840706">
        <w:rPr>
          <w:szCs w:val="24"/>
        </w:rPr>
        <w:t xml:space="preserve">Tender No.: </w:t>
      </w:r>
      <w:r w:rsidRPr="00840706">
        <w:rPr>
          <w:i/>
          <w:iCs/>
          <w:szCs w:val="24"/>
        </w:rPr>
        <w:t>[insert number of Tendering process]</w:t>
      </w:r>
    </w:p>
    <w:p w:rsidR="002F1BBD" w:rsidRPr="00840706" w:rsidRDefault="002F1BBD" w:rsidP="002F1BBD">
      <w:pPr>
        <w:tabs>
          <w:tab w:val="right" w:pos="9360"/>
        </w:tabs>
        <w:ind w:left="5040" w:hanging="720"/>
        <w:jc w:val="right"/>
        <w:rPr>
          <w:szCs w:val="24"/>
        </w:rPr>
      </w:pPr>
      <w:r w:rsidRPr="00840706">
        <w:rPr>
          <w:szCs w:val="24"/>
        </w:rPr>
        <w:t xml:space="preserve">Invitation for Tender No.: </w:t>
      </w:r>
      <w:r w:rsidRPr="00840706">
        <w:rPr>
          <w:i/>
          <w:iCs/>
          <w:szCs w:val="24"/>
        </w:rPr>
        <w:t>[insert No of IFT]</w:t>
      </w:r>
    </w:p>
    <w:p w:rsidR="002F1BBD" w:rsidRPr="00840706" w:rsidRDefault="002F1BBD" w:rsidP="002F1BBD">
      <w:pPr>
        <w:tabs>
          <w:tab w:val="right" w:pos="9360"/>
        </w:tabs>
        <w:ind w:left="720" w:hanging="720"/>
        <w:jc w:val="right"/>
        <w:rPr>
          <w:szCs w:val="24"/>
        </w:rPr>
      </w:pPr>
      <w:r w:rsidRPr="00840706">
        <w:rPr>
          <w:szCs w:val="24"/>
        </w:rPr>
        <w:t xml:space="preserve">Alternative No.: </w:t>
      </w:r>
      <w:r w:rsidRPr="00840706">
        <w:rPr>
          <w:i/>
          <w:iCs/>
          <w:szCs w:val="24"/>
        </w:rPr>
        <w:t xml:space="preserve">[insert identification No if this is a </w:t>
      </w:r>
      <w:r w:rsidRPr="00840706">
        <w:rPr>
          <w:bCs/>
          <w:i/>
          <w:szCs w:val="24"/>
        </w:rPr>
        <w:t>Tender</w:t>
      </w:r>
      <w:r w:rsidRPr="00840706">
        <w:rPr>
          <w:bCs/>
          <w:szCs w:val="24"/>
        </w:rPr>
        <w:t xml:space="preserve"> </w:t>
      </w:r>
      <w:r w:rsidRPr="00840706">
        <w:rPr>
          <w:i/>
          <w:iCs/>
          <w:szCs w:val="24"/>
        </w:rPr>
        <w:t>for an alternative]</w:t>
      </w:r>
    </w:p>
    <w:p w:rsidR="002F1BBD" w:rsidRPr="00840706" w:rsidRDefault="002F1BBD" w:rsidP="002F1BBD">
      <w:pPr>
        <w:rPr>
          <w:szCs w:val="24"/>
        </w:rPr>
      </w:pPr>
    </w:p>
    <w:p w:rsidR="002F1BBD" w:rsidRPr="00840706" w:rsidRDefault="002F1BBD" w:rsidP="002F1BBD">
      <w:pPr>
        <w:rPr>
          <w:szCs w:val="24"/>
        </w:rPr>
      </w:pPr>
      <w:r w:rsidRPr="00840706">
        <w:rPr>
          <w:szCs w:val="24"/>
        </w:rPr>
        <w:t xml:space="preserve">To: </w:t>
      </w:r>
      <w:r w:rsidRPr="00840706">
        <w:rPr>
          <w:i/>
          <w:szCs w:val="24"/>
        </w:rPr>
        <w:t>[insert complete name of Purchaser]</w:t>
      </w:r>
    </w:p>
    <w:p w:rsidR="002F1BBD" w:rsidRPr="00840706" w:rsidRDefault="002F1BBD" w:rsidP="002F1BBD">
      <w:pPr>
        <w:ind w:firstLine="420"/>
        <w:rPr>
          <w:szCs w:val="24"/>
        </w:rPr>
      </w:pPr>
    </w:p>
    <w:p w:rsidR="002F1BBD" w:rsidRPr="00840706" w:rsidRDefault="002F1BBD" w:rsidP="002F1BBD">
      <w:pPr>
        <w:rPr>
          <w:szCs w:val="24"/>
        </w:rPr>
      </w:pPr>
      <w:r w:rsidRPr="00840706">
        <w:rPr>
          <w:szCs w:val="24"/>
        </w:rPr>
        <w:t xml:space="preserve">We, the undersigned, declare that: </w:t>
      </w:r>
    </w:p>
    <w:p w:rsidR="002F1BBD" w:rsidRPr="00840706" w:rsidRDefault="002F1BBD" w:rsidP="002F1BBD">
      <w:pPr>
        <w:rPr>
          <w:szCs w:val="24"/>
        </w:rPr>
      </w:pPr>
    </w:p>
    <w:p w:rsidR="002F1BBD" w:rsidRPr="00840706" w:rsidRDefault="002F1BBD" w:rsidP="002F1BBD">
      <w:pPr>
        <w:numPr>
          <w:ilvl w:val="0"/>
          <w:numId w:val="1"/>
        </w:numPr>
        <w:tabs>
          <w:tab w:val="clear" w:pos="420"/>
          <w:tab w:val="left" w:pos="540"/>
          <w:tab w:val="num" w:pos="720"/>
        </w:tabs>
        <w:ind w:left="540" w:hanging="540"/>
        <w:jc w:val="both"/>
        <w:rPr>
          <w:szCs w:val="24"/>
        </w:rPr>
      </w:pPr>
      <w:r w:rsidRPr="00840706">
        <w:rPr>
          <w:szCs w:val="24"/>
        </w:rPr>
        <w:t>We have examined and have no reservations to the Tender Documents, including Addenda No.: _____________</w:t>
      </w:r>
      <w:proofErr w:type="gramStart"/>
      <w:r w:rsidRPr="00840706">
        <w:rPr>
          <w:szCs w:val="24"/>
        </w:rPr>
        <w:t>_</w:t>
      </w:r>
      <w:r w:rsidRPr="00840706">
        <w:rPr>
          <w:i/>
          <w:szCs w:val="24"/>
        </w:rPr>
        <w:t>[</w:t>
      </w:r>
      <w:proofErr w:type="gramEnd"/>
      <w:r w:rsidRPr="00840706">
        <w:rPr>
          <w:i/>
          <w:szCs w:val="24"/>
        </w:rPr>
        <w:t>insert the number and issuing date of each Addenda];</w:t>
      </w:r>
      <w:r w:rsidRPr="00840706">
        <w:rPr>
          <w:szCs w:val="24"/>
        </w:rPr>
        <w:t xml:space="preserve"> </w:t>
      </w:r>
    </w:p>
    <w:p w:rsidR="002F1BBD" w:rsidRPr="00840706" w:rsidRDefault="002F1BBD" w:rsidP="002F1BBD">
      <w:pPr>
        <w:tabs>
          <w:tab w:val="left" w:pos="540"/>
          <w:tab w:val="num" w:pos="720"/>
        </w:tabs>
        <w:ind w:left="540" w:hanging="540"/>
        <w:jc w:val="both"/>
        <w:rPr>
          <w:szCs w:val="24"/>
        </w:rPr>
      </w:pPr>
    </w:p>
    <w:p w:rsidR="002F1BBD" w:rsidRPr="00840706" w:rsidRDefault="002F1BBD" w:rsidP="002F1BBD">
      <w:pPr>
        <w:numPr>
          <w:ilvl w:val="0"/>
          <w:numId w:val="1"/>
        </w:numPr>
        <w:tabs>
          <w:tab w:val="clear" w:pos="420"/>
          <w:tab w:val="left" w:pos="540"/>
          <w:tab w:val="num" w:pos="720"/>
        </w:tabs>
        <w:ind w:left="540" w:hanging="540"/>
        <w:jc w:val="both"/>
        <w:rPr>
          <w:szCs w:val="24"/>
        </w:rPr>
      </w:pPr>
      <w:r w:rsidRPr="00840706">
        <w:rPr>
          <w:szCs w:val="24"/>
        </w:rPr>
        <w:t xml:space="preserve">We offer to supply in conformity with the Tender Documents and in accordance with the Delivery Schedules specified in the Schedule of Requirements the following Goods and Related Services _______________________ </w:t>
      </w:r>
      <w:r w:rsidRPr="00840706">
        <w:rPr>
          <w:i/>
          <w:szCs w:val="24"/>
        </w:rPr>
        <w:t>[insert a brief description of the Goods and Related Services];</w:t>
      </w:r>
      <w:r w:rsidRPr="00840706">
        <w:rPr>
          <w:szCs w:val="24"/>
        </w:rPr>
        <w:t xml:space="preserve"> </w:t>
      </w:r>
    </w:p>
    <w:p w:rsidR="002F1BBD" w:rsidRPr="00840706" w:rsidRDefault="002F1BBD" w:rsidP="002F1BBD">
      <w:pPr>
        <w:pStyle w:val="BankNormal"/>
        <w:tabs>
          <w:tab w:val="left" w:pos="540"/>
          <w:tab w:val="num" w:pos="720"/>
        </w:tabs>
        <w:spacing w:after="0"/>
        <w:ind w:left="540" w:hanging="540"/>
        <w:jc w:val="both"/>
        <w:rPr>
          <w:szCs w:val="24"/>
        </w:rPr>
      </w:pPr>
    </w:p>
    <w:p w:rsidR="002F1BBD" w:rsidRPr="00840706" w:rsidRDefault="002F1BBD" w:rsidP="002F1BBD">
      <w:pPr>
        <w:numPr>
          <w:ilvl w:val="0"/>
          <w:numId w:val="1"/>
        </w:numPr>
        <w:tabs>
          <w:tab w:val="clear" w:pos="420"/>
          <w:tab w:val="left" w:pos="540"/>
          <w:tab w:val="num" w:pos="720"/>
          <w:tab w:val="right" w:pos="9072"/>
        </w:tabs>
        <w:ind w:left="540" w:hanging="540"/>
        <w:jc w:val="both"/>
        <w:rPr>
          <w:szCs w:val="24"/>
        </w:rPr>
      </w:pPr>
      <w:r w:rsidRPr="00840706">
        <w:rPr>
          <w:szCs w:val="24"/>
        </w:rPr>
        <w:t xml:space="preserve">The total price of our </w:t>
      </w:r>
      <w:r w:rsidRPr="00840706">
        <w:rPr>
          <w:bCs/>
          <w:szCs w:val="24"/>
        </w:rPr>
        <w:t>Tender</w:t>
      </w:r>
      <w:r w:rsidRPr="00840706">
        <w:rPr>
          <w:szCs w:val="24"/>
        </w:rPr>
        <w:t>, excluding any discounts offered in item (d) below, is: _____________________________</w:t>
      </w:r>
      <w:proofErr w:type="gramStart"/>
      <w:r w:rsidRPr="00840706">
        <w:rPr>
          <w:szCs w:val="24"/>
        </w:rPr>
        <w:t>_</w:t>
      </w:r>
      <w:r w:rsidRPr="00840706">
        <w:rPr>
          <w:i/>
          <w:szCs w:val="24"/>
        </w:rPr>
        <w:t>[</w:t>
      </w:r>
      <w:proofErr w:type="gramEnd"/>
      <w:r w:rsidRPr="00840706">
        <w:rPr>
          <w:i/>
          <w:szCs w:val="24"/>
        </w:rPr>
        <w:t xml:space="preserve">insert the total </w:t>
      </w:r>
      <w:r w:rsidRPr="00840706">
        <w:rPr>
          <w:bCs/>
          <w:i/>
          <w:szCs w:val="24"/>
        </w:rPr>
        <w:t>Tender</w:t>
      </w:r>
      <w:r w:rsidRPr="00840706">
        <w:rPr>
          <w:bCs/>
          <w:szCs w:val="24"/>
        </w:rPr>
        <w:t xml:space="preserve"> </w:t>
      </w:r>
      <w:r w:rsidRPr="00840706">
        <w:rPr>
          <w:i/>
          <w:szCs w:val="24"/>
        </w:rPr>
        <w:t>price in words and figures, indicating the various amounts and the respective currencies];</w:t>
      </w:r>
    </w:p>
    <w:p w:rsidR="002F1BBD" w:rsidRPr="00840706" w:rsidRDefault="002F1BBD" w:rsidP="002F1BBD">
      <w:pPr>
        <w:tabs>
          <w:tab w:val="left" w:pos="540"/>
          <w:tab w:val="num" w:pos="720"/>
        </w:tabs>
        <w:ind w:left="540" w:hanging="540"/>
        <w:jc w:val="both"/>
        <w:rPr>
          <w:szCs w:val="24"/>
        </w:rPr>
      </w:pPr>
    </w:p>
    <w:p w:rsidR="002F1BBD" w:rsidRPr="00840706" w:rsidRDefault="002F1BBD" w:rsidP="002F1BBD">
      <w:pPr>
        <w:numPr>
          <w:ilvl w:val="0"/>
          <w:numId w:val="1"/>
        </w:numPr>
        <w:tabs>
          <w:tab w:val="left" w:pos="540"/>
          <w:tab w:val="num" w:pos="720"/>
        </w:tabs>
        <w:ind w:left="540" w:hanging="540"/>
        <w:jc w:val="both"/>
        <w:rPr>
          <w:szCs w:val="24"/>
        </w:rPr>
      </w:pPr>
      <w:r w:rsidRPr="00840706">
        <w:rPr>
          <w:szCs w:val="24"/>
        </w:rPr>
        <w:t>The discounts offered and the methodology for their application are:</w:t>
      </w:r>
    </w:p>
    <w:p w:rsidR="002F1BBD" w:rsidRPr="00840706" w:rsidRDefault="002F1BBD" w:rsidP="002F1BBD">
      <w:pPr>
        <w:tabs>
          <w:tab w:val="left" w:pos="540"/>
          <w:tab w:val="num" w:pos="720"/>
        </w:tabs>
        <w:ind w:left="540" w:hanging="540"/>
        <w:jc w:val="both"/>
        <w:rPr>
          <w:szCs w:val="24"/>
        </w:rPr>
      </w:pPr>
    </w:p>
    <w:p w:rsidR="002F1BBD" w:rsidRPr="00840706" w:rsidRDefault="002F1BBD" w:rsidP="002F1BBD">
      <w:pPr>
        <w:tabs>
          <w:tab w:val="left" w:pos="540"/>
          <w:tab w:val="num" w:pos="720"/>
        </w:tabs>
        <w:ind w:left="540" w:hanging="540"/>
        <w:jc w:val="both"/>
        <w:rPr>
          <w:szCs w:val="24"/>
        </w:rPr>
      </w:pPr>
      <w:r w:rsidRPr="00840706">
        <w:rPr>
          <w:b/>
          <w:szCs w:val="24"/>
        </w:rPr>
        <w:tab/>
        <w:t xml:space="preserve">Discounts. </w:t>
      </w:r>
      <w:r w:rsidRPr="00840706">
        <w:rPr>
          <w:szCs w:val="24"/>
        </w:rPr>
        <w:t xml:space="preserve">If our </w:t>
      </w:r>
      <w:r w:rsidRPr="00840706">
        <w:rPr>
          <w:bCs/>
          <w:szCs w:val="24"/>
        </w:rPr>
        <w:t xml:space="preserve">Tender </w:t>
      </w:r>
      <w:r w:rsidRPr="00840706">
        <w:rPr>
          <w:szCs w:val="24"/>
        </w:rPr>
        <w:t xml:space="preserve">is accepted, the following discounts shall </w:t>
      </w:r>
      <w:proofErr w:type="gramStart"/>
      <w:r w:rsidRPr="00840706">
        <w:rPr>
          <w:szCs w:val="24"/>
        </w:rPr>
        <w:t>apply._</w:t>
      </w:r>
      <w:proofErr w:type="gramEnd"/>
      <w:r w:rsidRPr="00840706">
        <w:rPr>
          <w:szCs w:val="24"/>
        </w:rPr>
        <w:t>______</w:t>
      </w:r>
      <w:r w:rsidRPr="00840706">
        <w:rPr>
          <w:b/>
          <w:szCs w:val="24"/>
        </w:rPr>
        <w:t xml:space="preserve"> </w:t>
      </w:r>
      <w:r w:rsidRPr="00840706">
        <w:rPr>
          <w:i/>
          <w:szCs w:val="24"/>
        </w:rPr>
        <w:t xml:space="preserve">[Specify in detail each discount offered and the specific item of the Schedule of Requirements to which it applies.] </w:t>
      </w:r>
    </w:p>
    <w:p w:rsidR="002F1BBD" w:rsidRPr="00840706" w:rsidRDefault="002F1BBD" w:rsidP="002F1BBD">
      <w:pPr>
        <w:tabs>
          <w:tab w:val="left" w:pos="540"/>
          <w:tab w:val="num" w:pos="720"/>
        </w:tabs>
        <w:ind w:left="540" w:hanging="540"/>
        <w:jc w:val="both"/>
        <w:rPr>
          <w:szCs w:val="24"/>
        </w:rPr>
      </w:pPr>
    </w:p>
    <w:p w:rsidR="002F1BBD" w:rsidRPr="00840706" w:rsidRDefault="002F1BBD" w:rsidP="002F1BBD">
      <w:pPr>
        <w:tabs>
          <w:tab w:val="left" w:pos="540"/>
          <w:tab w:val="num" w:pos="720"/>
        </w:tabs>
        <w:ind w:left="540" w:hanging="540"/>
        <w:jc w:val="both"/>
        <w:rPr>
          <w:i/>
          <w:szCs w:val="24"/>
        </w:rPr>
      </w:pPr>
      <w:r w:rsidRPr="00840706">
        <w:rPr>
          <w:b/>
          <w:szCs w:val="24"/>
        </w:rPr>
        <w:tab/>
        <w:t xml:space="preserve">Methodology of Application of the Discounts. </w:t>
      </w:r>
      <w:r w:rsidRPr="00840706">
        <w:rPr>
          <w:szCs w:val="24"/>
        </w:rPr>
        <w:t xml:space="preserve">The discounts shall be applied using the following </w:t>
      </w:r>
      <w:proofErr w:type="gramStart"/>
      <w:r w:rsidRPr="00840706">
        <w:rPr>
          <w:szCs w:val="24"/>
        </w:rPr>
        <w:t>method:_</w:t>
      </w:r>
      <w:proofErr w:type="gramEnd"/>
      <w:r w:rsidRPr="00840706">
        <w:rPr>
          <w:szCs w:val="24"/>
        </w:rPr>
        <w:t xml:space="preserve">_________ </w:t>
      </w:r>
      <w:r w:rsidRPr="00840706">
        <w:rPr>
          <w:i/>
          <w:szCs w:val="24"/>
        </w:rPr>
        <w:t>[Specify in detail the method that shall be used to apply the discounts];</w:t>
      </w:r>
    </w:p>
    <w:p w:rsidR="002F1BBD" w:rsidRPr="00840706" w:rsidRDefault="002F1BBD" w:rsidP="002F1BBD">
      <w:pPr>
        <w:tabs>
          <w:tab w:val="left" w:pos="540"/>
          <w:tab w:val="num" w:pos="720"/>
        </w:tabs>
        <w:ind w:left="540" w:hanging="540"/>
        <w:rPr>
          <w:szCs w:val="24"/>
        </w:rPr>
      </w:pPr>
    </w:p>
    <w:p w:rsidR="002F1BBD" w:rsidRPr="00840706" w:rsidRDefault="002F1BBD" w:rsidP="002F1BBD">
      <w:pPr>
        <w:numPr>
          <w:ilvl w:val="0"/>
          <w:numId w:val="1"/>
        </w:numPr>
        <w:tabs>
          <w:tab w:val="clear" w:pos="420"/>
          <w:tab w:val="left" w:pos="540"/>
          <w:tab w:val="num" w:pos="720"/>
        </w:tabs>
        <w:ind w:left="540" w:hanging="540"/>
        <w:jc w:val="both"/>
        <w:rPr>
          <w:szCs w:val="24"/>
        </w:rPr>
      </w:pPr>
      <w:r w:rsidRPr="00840706">
        <w:rPr>
          <w:szCs w:val="24"/>
        </w:rPr>
        <w:t xml:space="preserve">Our </w:t>
      </w:r>
      <w:r w:rsidRPr="00840706">
        <w:rPr>
          <w:bCs/>
          <w:szCs w:val="24"/>
        </w:rPr>
        <w:t xml:space="preserve">Tender </w:t>
      </w:r>
      <w:r w:rsidRPr="00840706">
        <w:rPr>
          <w:szCs w:val="24"/>
        </w:rPr>
        <w:t xml:space="preserve">shall be valid for the </w:t>
      </w:r>
      <w:proofErr w:type="gramStart"/>
      <w:r w:rsidRPr="00840706">
        <w:rPr>
          <w:szCs w:val="24"/>
        </w:rPr>
        <w:t>period of time</w:t>
      </w:r>
      <w:proofErr w:type="gramEnd"/>
      <w:r w:rsidRPr="00840706">
        <w:rPr>
          <w:szCs w:val="24"/>
        </w:rPr>
        <w:t xml:space="preserve"> specified in ITT Sub-Clause 20.1, from the date fixed for the </w:t>
      </w:r>
      <w:r w:rsidRPr="00840706">
        <w:rPr>
          <w:bCs/>
          <w:szCs w:val="24"/>
        </w:rPr>
        <w:t xml:space="preserve">Tender </w:t>
      </w:r>
      <w:r w:rsidRPr="00840706">
        <w:rPr>
          <w:szCs w:val="24"/>
        </w:rPr>
        <w:t>submission deadline in accordance with ITT Sub-Clause 24.1, and it shall remain binding upon us and may be accepted at any time before the expiration of that period;</w:t>
      </w:r>
    </w:p>
    <w:p w:rsidR="002F1BBD" w:rsidRPr="00840706" w:rsidRDefault="002F1BBD" w:rsidP="002F1BBD">
      <w:pPr>
        <w:tabs>
          <w:tab w:val="left" w:pos="540"/>
          <w:tab w:val="num" w:pos="720"/>
        </w:tabs>
        <w:ind w:left="540" w:hanging="540"/>
        <w:jc w:val="both"/>
        <w:rPr>
          <w:szCs w:val="24"/>
        </w:rPr>
      </w:pPr>
    </w:p>
    <w:p w:rsidR="002F1BBD" w:rsidRPr="00840706" w:rsidRDefault="002F1BBD" w:rsidP="002F1BBD">
      <w:pPr>
        <w:numPr>
          <w:ilvl w:val="0"/>
          <w:numId w:val="1"/>
        </w:numPr>
        <w:tabs>
          <w:tab w:val="clear" w:pos="420"/>
          <w:tab w:val="left" w:pos="540"/>
          <w:tab w:val="num" w:pos="720"/>
        </w:tabs>
        <w:ind w:left="540" w:hanging="540"/>
        <w:jc w:val="both"/>
        <w:rPr>
          <w:szCs w:val="24"/>
        </w:rPr>
      </w:pPr>
      <w:r w:rsidRPr="00840706">
        <w:rPr>
          <w:szCs w:val="24"/>
        </w:rPr>
        <w:t>If our tender is accepted, we commit to obtain a performance security in accordance with ITT Clause 44 and GCC Clause 18 for the due performance of the Contract;</w:t>
      </w:r>
    </w:p>
    <w:p w:rsidR="002F1BBD" w:rsidRPr="00840706" w:rsidRDefault="002F1BBD" w:rsidP="002F1BBD">
      <w:pPr>
        <w:pStyle w:val="BankNormal"/>
        <w:tabs>
          <w:tab w:val="num" w:pos="360"/>
        </w:tabs>
        <w:spacing w:after="0"/>
        <w:ind w:left="360" w:hanging="360"/>
        <w:jc w:val="both"/>
        <w:rPr>
          <w:szCs w:val="24"/>
        </w:rPr>
      </w:pPr>
    </w:p>
    <w:p w:rsidR="002F1BBD" w:rsidRPr="00840706" w:rsidRDefault="002F1BBD" w:rsidP="002F1BBD">
      <w:pPr>
        <w:numPr>
          <w:ilvl w:val="0"/>
          <w:numId w:val="1"/>
        </w:numPr>
        <w:tabs>
          <w:tab w:val="clear" w:pos="420"/>
          <w:tab w:val="num" w:pos="540"/>
        </w:tabs>
        <w:ind w:left="540" w:hanging="540"/>
        <w:jc w:val="both"/>
        <w:rPr>
          <w:szCs w:val="24"/>
        </w:rPr>
      </w:pPr>
      <w:r w:rsidRPr="00840706">
        <w:rPr>
          <w:szCs w:val="24"/>
        </w:rPr>
        <w:t xml:space="preserve">We, including any subcontractors or suppliers for any part of the contract, have nationality from eligible countries________ </w:t>
      </w:r>
      <w:r w:rsidRPr="00840706">
        <w:rPr>
          <w:i/>
          <w:szCs w:val="24"/>
        </w:rPr>
        <w:t xml:space="preserve">[insert the nationality of the </w:t>
      </w:r>
      <w:r w:rsidRPr="00840706">
        <w:rPr>
          <w:bCs/>
          <w:i/>
          <w:szCs w:val="24"/>
        </w:rPr>
        <w:t>Tenderer</w:t>
      </w:r>
      <w:r w:rsidRPr="00840706">
        <w:rPr>
          <w:i/>
          <w:szCs w:val="24"/>
        </w:rPr>
        <w:t xml:space="preserve">, </w:t>
      </w:r>
      <w:r w:rsidRPr="00840706">
        <w:rPr>
          <w:i/>
          <w:szCs w:val="24"/>
        </w:rPr>
        <w:lastRenderedPageBreak/>
        <w:t>including that of all parties that comprise the Tenderer, if the Tenderer is a JV, and the nationality each subcontractor and supplier]</w:t>
      </w:r>
      <w:r w:rsidRPr="00840706">
        <w:rPr>
          <w:szCs w:val="24"/>
        </w:rPr>
        <w:t xml:space="preserve"> </w:t>
      </w:r>
    </w:p>
    <w:p w:rsidR="002F1BBD" w:rsidRPr="00840706" w:rsidRDefault="002F1BBD" w:rsidP="002F1BBD">
      <w:pPr>
        <w:tabs>
          <w:tab w:val="num" w:pos="360"/>
          <w:tab w:val="num" w:pos="540"/>
        </w:tabs>
        <w:ind w:left="540" w:hanging="540"/>
        <w:jc w:val="both"/>
        <w:rPr>
          <w:szCs w:val="24"/>
        </w:rPr>
      </w:pPr>
    </w:p>
    <w:p w:rsidR="002F1BBD" w:rsidRPr="00840706" w:rsidRDefault="002F1BBD" w:rsidP="002F1BBD">
      <w:pPr>
        <w:numPr>
          <w:ilvl w:val="0"/>
          <w:numId w:val="1"/>
        </w:numPr>
        <w:tabs>
          <w:tab w:val="clear" w:pos="420"/>
          <w:tab w:val="num" w:pos="540"/>
        </w:tabs>
        <w:ind w:left="540" w:hanging="540"/>
        <w:jc w:val="both"/>
        <w:rPr>
          <w:szCs w:val="24"/>
        </w:rPr>
      </w:pPr>
      <w:r w:rsidRPr="00840706">
        <w:rPr>
          <w:szCs w:val="24"/>
        </w:rPr>
        <w:t>We have no conflict of interest in accordance with ITT Sub-Clause 4.2;</w:t>
      </w:r>
    </w:p>
    <w:p w:rsidR="002F1BBD" w:rsidRPr="00840706" w:rsidRDefault="002F1BBD" w:rsidP="002F1BBD">
      <w:pPr>
        <w:tabs>
          <w:tab w:val="num" w:pos="360"/>
          <w:tab w:val="num" w:pos="540"/>
        </w:tabs>
        <w:ind w:left="540" w:hanging="540"/>
        <w:jc w:val="both"/>
        <w:rPr>
          <w:szCs w:val="24"/>
        </w:rPr>
      </w:pPr>
    </w:p>
    <w:p w:rsidR="002F1BBD" w:rsidRPr="00840706" w:rsidRDefault="002F1BBD" w:rsidP="002F1BBD">
      <w:pPr>
        <w:tabs>
          <w:tab w:val="num" w:pos="360"/>
          <w:tab w:val="num" w:pos="540"/>
        </w:tabs>
        <w:ind w:left="540" w:hanging="540"/>
        <w:jc w:val="both"/>
        <w:rPr>
          <w:szCs w:val="24"/>
        </w:rPr>
      </w:pPr>
    </w:p>
    <w:p w:rsidR="002F1BBD" w:rsidRPr="00840706" w:rsidRDefault="002F1BBD" w:rsidP="002F1BBD">
      <w:pPr>
        <w:pStyle w:val="ListParagraph"/>
        <w:numPr>
          <w:ilvl w:val="0"/>
          <w:numId w:val="1"/>
        </w:numPr>
        <w:jc w:val="both"/>
        <w:rPr>
          <w:szCs w:val="24"/>
          <w:lang w:val="en-GB"/>
        </w:rPr>
      </w:pPr>
      <w:r w:rsidRPr="00840706">
        <w:rPr>
          <w:szCs w:val="24"/>
          <w:lang w:val="en-GB"/>
        </w:rPr>
        <w:t xml:space="preserve">We declare </w:t>
      </w:r>
      <w:proofErr w:type="gramStart"/>
      <w:r w:rsidRPr="00840706">
        <w:rPr>
          <w:szCs w:val="24"/>
          <w:lang w:val="en-GB"/>
        </w:rPr>
        <w:t>that:-</w:t>
      </w:r>
      <w:proofErr w:type="gramEnd"/>
    </w:p>
    <w:p w:rsidR="002F1BBD" w:rsidRPr="00840706" w:rsidRDefault="002F1BBD" w:rsidP="002F1BBD">
      <w:pPr>
        <w:jc w:val="both"/>
        <w:rPr>
          <w:szCs w:val="24"/>
          <w:lang w:val="en-GB"/>
        </w:rPr>
      </w:pPr>
    </w:p>
    <w:p w:rsidR="002F1BBD" w:rsidRPr="00840706" w:rsidRDefault="002F1BBD" w:rsidP="002F1BBD">
      <w:pPr>
        <w:numPr>
          <w:ilvl w:val="0"/>
          <w:numId w:val="2"/>
        </w:numPr>
        <w:ind w:left="1260" w:hanging="540"/>
        <w:jc w:val="both"/>
        <w:rPr>
          <w:szCs w:val="24"/>
        </w:rPr>
      </w:pPr>
      <w:r w:rsidRPr="00840706">
        <w:rPr>
          <w:szCs w:val="24"/>
          <w:lang w:val="en-GB"/>
        </w:rPr>
        <w:t xml:space="preserve">We fulfil the MRC eligibility requirements as stated in the Tender documents and hereby attach all the required </w:t>
      </w:r>
      <w:r w:rsidRPr="00840706">
        <w:rPr>
          <w:szCs w:val="24"/>
        </w:rPr>
        <w:t>Articles of Incorporation, Documents of Constitution, or Registration Documents to that effect;</w:t>
      </w:r>
    </w:p>
    <w:tbl>
      <w:tblPr>
        <w:tblW w:w="9288" w:type="dxa"/>
        <w:tblLayout w:type="fixed"/>
        <w:tblLook w:val="0000" w:firstRow="0" w:lastRow="0" w:firstColumn="0" w:lastColumn="0" w:noHBand="0" w:noVBand="0"/>
      </w:tblPr>
      <w:tblGrid>
        <w:gridCol w:w="9288"/>
      </w:tblGrid>
      <w:tr w:rsidR="002F1BBD" w:rsidRPr="00840706" w:rsidTr="007A616F">
        <w:trPr>
          <w:cantSplit/>
        </w:trPr>
        <w:tc>
          <w:tcPr>
            <w:tcW w:w="9288" w:type="dxa"/>
          </w:tcPr>
          <w:p w:rsidR="002F1BBD" w:rsidRPr="00840706" w:rsidRDefault="002F1BBD" w:rsidP="002F1BBD">
            <w:pPr>
              <w:numPr>
                <w:ilvl w:val="0"/>
                <w:numId w:val="2"/>
              </w:numPr>
              <w:ind w:left="1260" w:hanging="540"/>
              <w:jc w:val="both"/>
              <w:rPr>
                <w:szCs w:val="24"/>
              </w:rPr>
            </w:pPr>
            <w:r w:rsidRPr="00840706">
              <w:rPr>
                <w:szCs w:val="24"/>
              </w:rPr>
              <w:t xml:space="preserve">We have the legal capacity to </w:t>
            </w:r>
            <w:proofErr w:type="gramStart"/>
            <w:r w:rsidRPr="00840706">
              <w:rPr>
                <w:szCs w:val="24"/>
              </w:rPr>
              <w:t>enter into the</w:t>
            </w:r>
            <w:proofErr w:type="gramEnd"/>
            <w:r w:rsidRPr="00840706">
              <w:rPr>
                <w:szCs w:val="24"/>
              </w:rPr>
              <w:t xml:space="preserve"> contract;</w:t>
            </w:r>
          </w:p>
          <w:p w:rsidR="002F1BBD" w:rsidRPr="00840706" w:rsidRDefault="002F1BBD" w:rsidP="002F1BBD">
            <w:pPr>
              <w:numPr>
                <w:ilvl w:val="0"/>
                <w:numId w:val="2"/>
              </w:numPr>
              <w:ind w:left="1260" w:hanging="540"/>
              <w:jc w:val="both"/>
              <w:rPr>
                <w:szCs w:val="24"/>
              </w:rPr>
            </w:pPr>
            <w:r w:rsidRPr="00840706">
              <w:rPr>
                <w:szCs w:val="24"/>
              </w:rPr>
              <w:t>We are not insolvent, in receivership, bankrupt or being wound up, their business activities have not been suspended, and we are not the subject of legal proceedings for any of the foregoing;</w:t>
            </w:r>
          </w:p>
          <w:p w:rsidR="002F1BBD" w:rsidRPr="00840706" w:rsidRDefault="002F1BBD" w:rsidP="002F1BBD">
            <w:pPr>
              <w:numPr>
                <w:ilvl w:val="0"/>
                <w:numId w:val="2"/>
              </w:numPr>
              <w:ind w:left="1260" w:hanging="540"/>
              <w:jc w:val="both"/>
              <w:rPr>
                <w:szCs w:val="24"/>
              </w:rPr>
            </w:pPr>
            <w:r w:rsidRPr="00840706">
              <w:rPr>
                <w:szCs w:val="24"/>
              </w:rPr>
              <w:t xml:space="preserve">We have fulfilled our tax obligations to pay taxes and social security contributions, and for that purpose, documentary evidence is hereby attached to demonstrate that we meet this </w:t>
            </w:r>
            <w:proofErr w:type="gramStart"/>
            <w:r w:rsidRPr="00840706">
              <w:rPr>
                <w:szCs w:val="24"/>
              </w:rPr>
              <w:t>criterion ;</w:t>
            </w:r>
            <w:proofErr w:type="gramEnd"/>
          </w:p>
          <w:p w:rsidR="002F1BBD" w:rsidRPr="00840706" w:rsidRDefault="002F1BBD" w:rsidP="002F1BBD">
            <w:pPr>
              <w:numPr>
                <w:ilvl w:val="0"/>
                <w:numId w:val="2"/>
              </w:numPr>
              <w:ind w:left="1260" w:hanging="540"/>
              <w:jc w:val="both"/>
              <w:rPr>
                <w:szCs w:val="24"/>
                <w:lang w:val="en-GB"/>
              </w:rPr>
            </w:pPr>
            <w:r w:rsidRPr="00840706">
              <w:rPr>
                <w:szCs w:val="24"/>
              </w:rPr>
              <w:t>We, our servants, or agents have not offered any inducement to any employees of the Purchaser;</w:t>
            </w:r>
          </w:p>
          <w:p w:rsidR="002F1BBD" w:rsidRPr="00840706" w:rsidRDefault="002F1BBD" w:rsidP="002F1BBD">
            <w:pPr>
              <w:numPr>
                <w:ilvl w:val="0"/>
                <w:numId w:val="2"/>
              </w:numPr>
              <w:ind w:left="1260" w:hanging="540"/>
              <w:jc w:val="both"/>
              <w:rPr>
                <w:szCs w:val="24"/>
                <w:lang w:val="en-GB"/>
              </w:rPr>
            </w:pPr>
            <w:r w:rsidRPr="00840706">
              <w:rPr>
                <w:szCs w:val="24"/>
                <w:lang w:val="en-GB"/>
              </w:rPr>
              <w:t xml:space="preserve">We are not </w:t>
            </w:r>
            <w:r w:rsidRPr="00840706">
              <w:rPr>
                <w:szCs w:val="24"/>
              </w:rPr>
              <w:t xml:space="preserve">declared ineligible by the Purchaser in accordance with the MRC’s Policies and domestic legislation of a </w:t>
            </w:r>
            <w:smartTag w:uri="urn:schemas-microsoft-com:office:smarttags" w:element="place">
              <w:smartTag w:uri="urn:schemas-microsoft-com:office:smarttags" w:element="PlaceName">
                <w:r w:rsidRPr="00840706">
                  <w:rPr>
                    <w:szCs w:val="24"/>
                  </w:rPr>
                  <w:t>Member</w:t>
                </w:r>
              </w:smartTag>
              <w:r w:rsidRPr="00840706">
                <w:rPr>
                  <w:szCs w:val="24"/>
                </w:rPr>
                <w:t xml:space="preserve"> </w:t>
              </w:r>
              <w:smartTag w:uri="urn:schemas-microsoft-com:office:smarttags" w:element="PlaceType">
                <w:r w:rsidRPr="00840706">
                  <w:rPr>
                    <w:szCs w:val="24"/>
                  </w:rPr>
                  <w:t>State</w:t>
                </w:r>
              </w:smartTag>
            </w:smartTag>
            <w:r w:rsidRPr="00840706">
              <w:rPr>
                <w:szCs w:val="24"/>
              </w:rPr>
              <w:t xml:space="preserve"> as defined in the Tender documents;</w:t>
            </w:r>
          </w:p>
          <w:p w:rsidR="002F1BBD" w:rsidRPr="00840706" w:rsidRDefault="002F1BBD" w:rsidP="002F1BBD">
            <w:pPr>
              <w:numPr>
                <w:ilvl w:val="0"/>
                <w:numId w:val="2"/>
              </w:numPr>
              <w:ind w:left="1260" w:hanging="540"/>
              <w:jc w:val="both"/>
              <w:rPr>
                <w:szCs w:val="24"/>
                <w:lang w:val="en-GB"/>
              </w:rPr>
            </w:pPr>
            <w:r w:rsidRPr="00840706">
              <w:rPr>
                <w:szCs w:val="24"/>
                <w:lang w:val="en-GB"/>
              </w:rPr>
              <w:t>Our country of origin is not under sanction with a decision of the United Nations Security Council taken under Chapter VII of the Charter of the United Nations, which is required to be complied by member states.</w:t>
            </w:r>
          </w:p>
        </w:tc>
      </w:tr>
    </w:tbl>
    <w:p w:rsidR="002F1BBD" w:rsidRPr="00840706" w:rsidRDefault="002F1BBD" w:rsidP="002F1BBD">
      <w:pPr>
        <w:rPr>
          <w:szCs w:val="24"/>
        </w:rPr>
      </w:pPr>
    </w:p>
    <w:p w:rsidR="002F1BBD" w:rsidRPr="00840706" w:rsidRDefault="002F1BBD" w:rsidP="002F1BBD">
      <w:pPr>
        <w:tabs>
          <w:tab w:val="num" w:pos="360"/>
          <w:tab w:val="num" w:pos="540"/>
        </w:tabs>
        <w:ind w:left="540" w:hanging="540"/>
        <w:jc w:val="both"/>
        <w:rPr>
          <w:szCs w:val="24"/>
        </w:rPr>
      </w:pPr>
    </w:p>
    <w:p w:rsidR="002F1BBD" w:rsidRPr="00840706" w:rsidRDefault="002F1BBD" w:rsidP="002F1BBD">
      <w:pPr>
        <w:numPr>
          <w:ilvl w:val="0"/>
          <w:numId w:val="1"/>
        </w:numPr>
        <w:tabs>
          <w:tab w:val="clear" w:pos="420"/>
          <w:tab w:val="num" w:pos="540"/>
        </w:tabs>
        <w:ind w:left="540" w:hanging="540"/>
        <w:jc w:val="both"/>
        <w:rPr>
          <w:szCs w:val="24"/>
        </w:rPr>
      </w:pPr>
      <w:r w:rsidRPr="00840706">
        <w:rPr>
          <w:szCs w:val="24"/>
        </w:rPr>
        <w:t xml:space="preserve">The following commissions, gratuities, or fees have been paid or are to be paid with respect to the Tendering process or execution of the Contract: </w:t>
      </w:r>
      <w:r w:rsidRPr="00840706">
        <w:rPr>
          <w:i/>
          <w:iCs/>
          <w:szCs w:val="24"/>
        </w:rPr>
        <w:t>[insert complete name of each Recipient, its full address, the reason for which each commission or gratuity was paid and the amount and currency of each such commission or gratuity]</w:t>
      </w:r>
    </w:p>
    <w:p w:rsidR="002F1BBD" w:rsidRPr="00840706" w:rsidRDefault="002F1BBD" w:rsidP="002F1B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2F1BBD" w:rsidRPr="00840706" w:rsidTr="007A616F">
        <w:tc>
          <w:tcPr>
            <w:tcW w:w="2880" w:type="dxa"/>
            <w:tcBorders>
              <w:top w:val="nil"/>
              <w:left w:val="nil"/>
              <w:bottom w:val="nil"/>
              <w:right w:val="nil"/>
            </w:tcBorders>
          </w:tcPr>
          <w:p w:rsidR="002F1BBD" w:rsidRPr="00840706" w:rsidRDefault="002F1BBD" w:rsidP="007A61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840706">
              <w:rPr>
                <w:szCs w:val="24"/>
              </w:rPr>
              <w:t>Name of Recipient</w:t>
            </w:r>
          </w:p>
        </w:tc>
        <w:tc>
          <w:tcPr>
            <w:tcW w:w="2250" w:type="dxa"/>
            <w:tcBorders>
              <w:top w:val="nil"/>
              <w:left w:val="nil"/>
              <w:bottom w:val="nil"/>
              <w:right w:val="nil"/>
            </w:tcBorders>
          </w:tcPr>
          <w:p w:rsidR="002F1BBD" w:rsidRPr="00840706" w:rsidRDefault="002F1BBD" w:rsidP="007A61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840706">
              <w:rPr>
                <w:szCs w:val="24"/>
              </w:rPr>
              <w:t>Address</w:t>
            </w:r>
          </w:p>
        </w:tc>
        <w:tc>
          <w:tcPr>
            <w:tcW w:w="2070" w:type="dxa"/>
            <w:tcBorders>
              <w:top w:val="nil"/>
              <w:left w:val="nil"/>
              <w:bottom w:val="nil"/>
              <w:right w:val="nil"/>
            </w:tcBorders>
          </w:tcPr>
          <w:p w:rsidR="002F1BBD" w:rsidRPr="00840706" w:rsidRDefault="002F1BBD" w:rsidP="007A61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840706">
              <w:rPr>
                <w:szCs w:val="24"/>
              </w:rPr>
              <w:t>Reason</w:t>
            </w:r>
          </w:p>
        </w:tc>
        <w:tc>
          <w:tcPr>
            <w:tcW w:w="1548" w:type="dxa"/>
            <w:tcBorders>
              <w:top w:val="nil"/>
              <w:left w:val="nil"/>
              <w:bottom w:val="nil"/>
              <w:right w:val="nil"/>
            </w:tcBorders>
          </w:tcPr>
          <w:p w:rsidR="002F1BBD" w:rsidRPr="00840706" w:rsidRDefault="002F1BBD" w:rsidP="007A61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840706">
              <w:rPr>
                <w:szCs w:val="24"/>
              </w:rPr>
              <w:t>Amount</w:t>
            </w:r>
          </w:p>
        </w:tc>
      </w:tr>
      <w:tr w:rsidR="002F1BBD" w:rsidRPr="00840706" w:rsidTr="007A616F">
        <w:tc>
          <w:tcPr>
            <w:tcW w:w="2880" w:type="dxa"/>
            <w:tcBorders>
              <w:top w:val="nil"/>
              <w:left w:val="nil"/>
              <w:bottom w:val="nil"/>
              <w:right w:val="nil"/>
            </w:tcBorders>
          </w:tcPr>
          <w:p w:rsidR="002F1BBD" w:rsidRPr="00840706" w:rsidRDefault="002F1BBD" w:rsidP="007A616F">
            <w:pPr>
              <w:tabs>
                <w:tab w:val="right" w:pos="2592"/>
              </w:tabs>
              <w:spacing w:before="120"/>
              <w:rPr>
                <w:szCs w:val="24"/>
                <w:u w:val="single"/>
              </w:rPr>
            </w:pPr>
            <w:r w:rsidRPr="00840706">
              <w:rPr>
                <w:szCs w:val="24"/>
                <w:u w:val="single"/>
              </w:rPr>
              <w:tab/>
            </w:r>
          </w:p>
        </w:tc>
        <w:tc>
          <w:tcPr>
            <w:tcW w:w="2250" w:type="dxa"/>
            <w:tcBorders>
              <w:top w:val="nil"/>
              <w:left w:val="nil"/>
              <w:bottom w:val="nil"/>
              <w:right w:val="nil"/>
            </w:tcBorders>
          </w:tcPr>
          <w:p w:rsidR="002F1BBD" w:rsidRPr="00840706" w:rsidRDefault="002F1BBD" w:rsidP="007A616F">
            <w:pPr>
              <w:tabs>
                <w:tab w:val="right" w:pos="1962"/>
              </w:tabs>
              <w:spacing w:before="120"/>
              <w:rPr>
                <w:szCs w:val="24"/>
                <w:u w:val="single"/>
              </w:rPr>
            </w:pPr>
            <w:r w:rsidRPr="00840706">
              <w:rPr>
                <w:szCs w:val="24"/>
                <w:u w:val="single"/>
              </w:rPr>
              <w:tab/>
            </w:r>
          </w:p>
        </w:tc>
        <w:tc>
          <w:tcPr>
            <w:tcW w:w="2070" w:type="dxa"/>
            <w:tcBorders>
              <w:top w:val="nil"/>
              <w:left w:val="nil"/>
              <w:bottom w:val="nil"/>
              <w:right w:val="nil"/>
            </w:tcBorders>
          </w:tcPr>
          <w:p w:rsidR="002F1BBD" w:rsidRPr="00840706" w:rsidRDefault="002F1BBD" w:rsidP="007A616F">
            <w:pPr>
              <w:tabs>
                <w:tab w:val="right" w:pos="1782"/>
              </w:tabs>
              <w:spacing w:before="120"/>
              <w:rPr>
                <w:szCs w:val="24"/>
                <w:u w:val="single"/>
              </w:rPr>
            </w:pPr>
            <w:r w:rsidRPr="00840706">
              <w:rPr>
                <w:szCs w:val="24"/>
                <w:u w:val="single"/>
              </w:rPr>
              <w:tab/>
            </w:r>
          </w:p>
        </w:tc>
        <w:tc>
          <w:tcPr>
            <w:tcW w:w="1548" w:type="dxa"/>
            <w:tcBorders>
              <w:top w:val="nil"/>
              <w:left w:val="nil"/>
              <w:bottom w:val="nil"/>
              <w:right w:val="nil"/>
            </w:tcBorders>
          </w:tcPr>
          <w:p w:rsidR="002F1BBD" w:rsidRPr="00840706" w:rsidRDefault="002F1BBD" w:rsidP="007A616F">
            <w:pPr>
              <w:tabs>
                <w:tab w:val="right" w:pos="1242"/>
              </w:tabs>
              <w:spacing w:before="120"/>
              <w:rPr>
                <w:szCs w:val="24"/>
                <w:u w:val="single"/>
              </w:rPr>
            </w:pPr>
            <w:r w:rsidRPr="00840706">
              <w:rPr>
                <w:szCs w:val="24"/>
                <w:u w:val="single"/>
              </w:rPr>
              <w:tab/>
            </w:r>
          </w:p>
        </w:tc>
      </w:tr>
      <w:tr w:rsidR="002F1BBD" w:rsidRPr="00840706" w:rsidTr="007A616F">
        <w:tc>
          <w:tcPr>
            <w:tcW w:w="2880" w:type="dxa"/>
            <w:tcBorders>
              <w:top w:val="nil"/>
              <w:left w:val="nil"/>
              <w:bottom w:val="nil"/>
              <w:right w:val="nil"/>
            </w:tcBorders>
          </w:tcPr>
          <w:p w:rsidR="002F1BBD" w:rsidRPr="00840706" w:rsidRDefault="002F1BBD" w:rsidP="007A616F">
            <w:pPr>
              <w:tabs>
                <w:tab w:val="right" w:pos="2592"/>
              </w:tabs>
              <w:spacing w:before="120"/>
              <w:rPr>
                <w:szCs w:val="24"/>
                <w:u w:val="single"/>
              </w:rPr>
            </w:pPr>
            <w:r w:rsidRPr="00840706">
              <w:rPr>
                <w:szCs w:val="24"/>
                <w:u w:val="single"/>
              </w:rPr>
              <w:tab/>
            </w:r>
          </w:p>
        </w:tc>
        <w:tc>
          <w:tcPr>
            <w:tcW w:w="2250" w:type="dxa"/>
            <w:tcBorders>
              <w:top w:val="nil"/>
              <w:left w:val="nil"/>
              <w:bottom w:val="nil"/>
              <w:right w:val="nil"/>
            </w:tcBorders>
          </w:tcPr>
          <w:p w:rsidR="002F1BBD" w:rsidRPr="00840706" w:rsidRDefault="002F1BBD" w:rsidP="007A616F">
            <w:pPr>
              <w:tabs>
                <w:tab w:val="right" w:pos="1962"/>
              </w:tabs>
              <w:spacing w:before="120"/>
              <w:rPr>
                <w:szCs w:val="24"/>
                <w:u w:val="single"/>
              </w:rPr>
            </w:pPr>
            <w:r w:rsidRPr="00840706">
              <w:rPr>
                <w:szCs w:val="24"/>
                <w:u w:val="single"/>
              </w:rPr>
              <w:tab/>
            </w:r>
          </w:p>
        </w:tc>
        <w:tc>
          <w:tcPr>
            <w:tcW w:w="2070" w:type="dxa"/>
            <w:tcBorders>
              <w:top w:val="nil"/>
              <w:left w:val="nil"/>
              <w:bottom w:val="nil"/>
              <w:right w:val="nil"/>
            </w:tcBorders>
          </w:tcPr>
          <w:p w:rsidR="002F1BBD" w:rsidRPr="00840706" w:rsidRDefault="002F1BBD" w:rsidP="007A616F">
            <w:pPr>
              <w:tabs>
                <w:tab w:val="right" w:pos="1782"/>
              </w:tabs>
              <w:spacing w:before="120"/>
              <w:rPr>
                <w:szCs w:val="24"/>
                <w:u w:val="single"/>
              </w:rPr>
            </w:pPr>
            <w:r w:rsidRPr="00840706">
              <w:rPr>
                <w:szCs w:val="24"/>
                <w:u w:val="single"/>
              </w:rPr>
              <w:tab/>
            </w:r>
          </w:p>
        </w:tc>
        <w:tc>
          <w:tcPr>
            <w:tcW w:w="1548" w:type="dxa"/>
            <w:tcBorders>
              <w:top w:val="nil"/>
              <w:left w:val="nil"/>
              <w:bottom w:val="nil"/>
              <w:right w:val="nil"/>
            </w:tcBorders>
          </w:tcPr>
          <w:p w:rsidR="002F1BBD" w:rsidRPr="00840706" w:rsidRDefault="002F1BBD" w:rsidP="007A616F">
            <w:pPr>
              <w:tabs>
                <w:tab w:val="right" w:pos="1242"/>
              </w:tabs>
              <w:spacing w:before="120"/>
              <w:rPr>
                <w:szCs w:val="24"/>
                <w:u w:val="single"/>
              </w:rPr>
            </w:pPr>
            <w:r w:rsidRPr="00840706">
              <w:rPr>
                <w:szCs w:val="24"/>
                <w:u w:val="single"/>
              </w:rPr>
              <w:tab/>
            </w:r>
          </w:p>
        </w:tc>
      </w:tr>
    </w:tbl>
    <w:p w:rsidR="002F1BBD" w:rsidRPr="00840706" w:rsidRDefault="002F1BBD" w:rsidP="002F1B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F1BBD" w:rsidRPr="00840706" w:rsidRDefault="002F1BBD" w:rsidP="002F1BBD">
      <w:pPr>
        <w:tabs>
          <w:tab w:val="left" w:pos="-1440"/>
          <w:tab w:val="left" w:pos="-720"/>
          <w:tab w:val="left" w:pos="540"/>
        </w:tabs>
        <w:rPr>
          <w:szCs w:val="24"/>
        </w:rPr>
      </w:pPr>
      <w:r w:rsidRPr="00840706">
        <w:rPr>
          <w:szCs w:val="24"/>
        </w:rPr>
        <w:tab/>
        <w:t>(If none has been paid or is to be paid, indicate “none.”)</w:t>
      </w:r>
    </w:p>
    <w:p w:rsidR="002F1BBD" w:rsidRPr="00840706" w:rsidRDefault="002F1BBD" w:rsidP="002F1B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002F1BBD" w:rsidRPr="00840706" w:rsidRDefault="002F1BBD" w:rsidP="002F1BBD">
      <w:pPr>
        <w:tabs>
          <w:tab w:val="left" w:pos="540"/>
        </w:tabs>
        <w:ind w:left="540" w:hanging="540"/>
        <w:jc w:val="both"/>
        <w:rPr>
          <w:szCs w:val="24"/>
        </w:rPr>
      </w:pPr>
      <w:r w:rsidRPr="00840706">
        <w:rPr>
          <w:szCs w:val="24"/>
        </w:rPr>
        <w:t>(l)</w:t>
      </w:r>
      <w:r w:rsidRPr="00840706">
        <w:rPr>
          <w:szCs w:val="24"/>
        </w:rPr>
        <w:tab/>
        <w:t xml:space="preserve">We understand that this </w:t>
      </w:r>
      <w:r w:rsidRPr="00840706">
        <w:rPr>
          <w:bCs/>
          <w:szCs w:val="24"/>
        </w:rPr>
        <w:t>Tender</w:t>
      </w:r>
      <w:r w:rsidRPr="00840706">
        <w:rPr>
          <w:szCs w:val="24"/>
        </w:rPr>
        <w:t>, together with your written acceptance thereof included in your notification of award, shall constitute a binding contract between us, until a formal contract is prepared and executed.</w:t>
      </w:r>
    </w:p>
    <w:p w:rsidR="002F1BBD" w:rsidRPr="00840706" w:rsidRDefault="002F1BBD" w:rsidP="002F1BBD">
      <w:pPr>
        <w:tabs>
          <w:tab w:val="left" w:pos="540"/>
        </w:tabs>
        <w:ind w:left="540" w:hanging="540"/>
        <w:jc w:val="both"/>
        <w:rPr>
          <w:szCs w:val="24"/>
        </w:rPr>
      </w:pPr>
    </w:p>
    <w:p w:rsidR="002F1BBD" w:rsidRPr="00840706" w:rsidRDefault="002F1BBD" w:rsidP="002F1BBD">
      <w:pPr>
        <w:tabs>
          <w:tab w:val="left" w:pos="540"/>
        </w:tabs>
        <w:ind w:left="540" w:hanging="540"/>
        <w:jc w:val="both"/>
        <w:rPr>
          <w:szCs w:val="24"/>
        </w:rPr>
      </w:pPr>
      <w:r w:rsidRPr="00840706">
        <w:rPr>
          <w:szCs w:val="24"/>
        </w:rPr>
        <w:t>(m)</w:t>
      </w:r>
      <w:r w:rsidRPr="00840706">
        <w:rPr>
          <w:szCs w:val="24"/>
        </w:rPr>
        <w:tab/>
        <w:t xml:space="preserve">We understand that you are not bound to accept the lowest evaluated </w:t>
      </w:r>
      <w:r w:rsidRPr="00840706">
        <w:rPr>
          <w:bCs/>
          <w:szCs w:val="24"/>
        </w:rPr>
        <w:t xml:space="preserve">Tender </w:t>
      </w:r>
      <w:r w:rsidRPr="00840706">
        <w:rPr>
          <w:szCs w:val="24"/>
        </w:rPr>
        <w:t xml:space="preserve">or any other </w:t>
      </w:r>
      <w:r w:rsidRPr="00840706">
        <w:rPr>
          <w:bCs/>
          <w:szCs w:val="24"/>
        </w:rPr>
        <w:t xml:space="preserve">Tender </w:t>
      </w:r>
      <w:r w:rsidRPr="00840706">
        <w:rPr>
          <w:szCs w:val="24"/>
        </w:rPr>
        <w:t>that you may receive.</w:t>
      </w:r>
    </w:p>
    <w:p w:rsidR="002F1BBD" w:rsidRPr="00840706" w:rsidRDefault="002F1BBD" w:rsidP="002F1BBD">
      <w:pPr>
        <w:jc w:val="both"/>
        <w:rPr>
          <w:szCs w:val="24"/>
        </w:rPr>
      </w:pPr>
    </w:p>
    <w:p w:rsidR="002F1BBD" w:rsidRPr="00840706" w:rsidRDefault="002F1BBD" w:rsidP="002F1BBD">
      <w:pPr>
        <w:tabs>
          <w:tab w:val="left" w:pos="6120"/>
        </w:tabs>
        <w:jc w:val="both"/>
        <w:rPr>
          <w:szCs w:val="24"/>
        </w:rPr>
      </w:pPr>
      <w:proofErr w:type="gramStart"/>
      <w:r w:rsidRPr="00840706">
        <w:rPr>
          <w:szCs w:val="24"/>
        </w:rPr>
        <w:t>Signed:_</w:t>
      </w:r>
      <w:proofErr w:type="gramEnd"/>
      <w:r w:rsidRPr="00840706">
        <w:rPr>
          <w:szCs w:val="24"/>
        </w:rPr>
        <w:t xml:space="preserve">______________ </w:t>
      </w:r>
      <w:r w:rsidRPr="00840706">
        <w:rPr>
          <w:i/>
          <w:szCs w:val="24"/>
        </w:rPr>
        <w:t>[insert signature of person whose name and capacity are shown]</w:t>
      </w:r>
      <w:r w:rsidRPr="00840706">
        <w:rPr>
          <w:szCs w:val="24"/>
        </w:rPr>
        <w:t xml:space="preserve"> </w:t>
      </w:r>
    </w:p>
    <w:p w:rsidR="002F1BBD" w:rsidRPr="00840706" w:rsidRDefault="002F1BBD" w:rsidP="002F1BBD">
      <w:pPr>
        <w:tabs>
          <w:tab w:val="left" w:pos="6120"/>
        </w:tabs>
        <w:jc w:val="both"/>
        <w:rPr>
          <w:szCs w:val="24"/>
        </w:rPr>
      </w:pPr>
      <w:r w:rsidRPr="00840706">
        <w:rPr>
          <w:szCs w:val="24"/>
        </w:rPr>
        <w:t>In the capacity of ______</w:t>
      </w:r>
      <w:proofErr w:type="gramStart"/>
      <w:r w:rsidRPr="00840706">
        <w:rPr>
          <w:szCs w:val="24"/>
        </w:rPr>
        <w:t>_</w:t>
      </w:r>
      <w:r w:rsidRPr="00840706">
        <w:rPr>
          <w:i/>
          <w:szCs w:val="24"/>
        </w:rPr>
        <w:t>[</w:t>
      </w:r>
      <w:proofErr w:type="gramEnd"/>
      <w:r w:rsidRPr="00840706">
        <w:rPr>
          <w:i/>
          <w:szCs w:val="24"/>
        </w:rPr>
        <w:t xml:space="preserve">insert legal capacity of person signing the </w:t>
      </w:r>
      <w:r w:rsidRPr="00840706">
        <w:rPr>
          <w:bCs/>
          <w:i/>
          <w:szCs w:val="24"/>
        </w:rPr>
        <w:t>Tender</w:t>
      </w:r>
      <w:r w:rsidRPr="00840706">
        <w:rPr>
          <w:bCs/>
          <w:szCs w:val="24"/>
        </w:rPr>
        <w:t xml:space="preserve"> </w:t>
      </w:r>
      <w:r w:rsidRPr="00840706">
        <w:rPr>
          <w:i/>
          <w:szCs w:val="24"/>
        </w:rPr>
        <w:t>Submission Form]</w:t>
      </w:r>
      <w:r w:rsidRPr="00840706">
        <w:rPr>
          <w:szCs w:val="24"/>
        </w:rPr>
        <w:t xml:space="preserve"> </w:t>
      </w:r>
    </w:p>
    <w:p w:rsidR="002F1BBD" w:rsidRPr="00840706" w:rsidRDefault="002F1BBD" w:rsidP="002F1BBD">
      <w:pPr>
        <w:pStyle w:val="BankNormal"/>
        <w:tabs>
          <w:tab w:val="left" w:pos="1188"/>
          <w:tab w:val="left" w:pos="2394"/>
          <w:tab w:val="left" w:pos="4200"/>
          <w:tab w:val="left" w:pos="5238"/>
          <w:tab w:val="left" w:pos="7632"/>
          <w:tab w:val="left" w:pos="7868"/>
          <w:tab w:val="left" w:pos="9468"/>
        </w:tabs>
        <w:spacing w:after="0"/>
        <w:rPr>
          <w:szCs w:val="24"/>
        </w:rPr>
      </w:pPr>
    </w:p>
    <w:p w:rsidR="002F1BBD" w:rsidRPr="00840706" w:rsidRDefault="002F1BBD" w:rsidP="002F1BBD">
      <w:pPr>
        <w:rPr>
          <w:szCs w:val="24"/>
        </w:rPr>
      </w:pPr>
      <w:r w:rsidRPr="00840706">
        <w:rPr>
          <w:szCs w:val="24"/>
        </w:rPr>
        <w:t xml:space="preserve"> </w:t>
      </w:r>
    </w:p>
    <w:p w:rsidR="002F1BBD" w:rsidRPr="00840706" w:rsidRDefault="002F1BBD" w:rsidP="002F1BBD">
      <w:pPr>
        <w:tabs>
          <w:tab w:val="left" w:pos="6120"/>
          <w:tab w:val="left" w:pos="6552"/>
        </w:tabs>
        <w:rPr>
          <w:szCs w:val="24"/>
        </w:rPr>
      </w:pPr>
      <w:proofErr w:type="gramStart"/>
      <w:r w:rsidRPr="00840706">
        <w:rPr>
          <w:szCs w:val="24"/>
        </w:rPr>
        <w:t>Name:_</w:t>
      </w:r>
      <w:proofErr w:type="gramEnd"/>
      <w:r w:rsidRPr="00840706">
        <w:rPr>
          <w:szCs w:val="24"/>
        </w:rPr>
        <w:t xml:space="preserve">___________ </w:t>
      </w:r>
      <w:r w:rsidRPr="00840706">
        <w:rPr>
          <w:i/>
          <w:szCs w:val="24"/>
        </w:rPr>
        <w:t>[insert complete name of person signing the Tender Submission Form]</w:t>
      </w:r>
      <w:r w:rsidRPr="00840706">
        <w:rPr>
          <w:szCs w:val="24"/>
        </w:rPr>
        <w:tab/>
        <w:t xml:space="preserve"> </w:t>
      </w:r>
    </w:p>
    <w:p w:rsidR="002F1BBD" w:rsidRPr="00840706" w:rsidRDefault="002F1BBD" w:rsidP="002F1BBD">
      <w:pPr>
        <w:rPr>
          <w:szCs w:val="24"/>
        </w:rPr>
      </w:pPr>
    </w:p>
    <w:p w:rsidR="002F1BBD" w:rsidRPr="00840706" w:rsidRDefault="002F1BBD" w:rsidP="002F1B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F1BBD" w:rsidRPr="00840706" w:rsidRDefault="002F1BBD" w:rsidP="002F1BBD">
      <w:pPr>
        <w:tabs>
          <w:tab w:val="left" w:pos="5238"/>
          <w:tab w:val="left" w:pos="5474"/>
          <w:tab w:val="left" w:pos="9468"/>
        </w:tabs>
        <w:rPr>
          <w:szCs w:val="24"/>
        </w:rPr>
      </w:pPr>
      <w:r w:rsidRPr="00840706">
        <w:rPr>
          <w:szCs w:val="24"/>
        </w:rPr>
        <w:t xml:space="preserve">Duly authorized to sign the Tender for and on behalf </w:t>
      </w:r>
      <w:proofErr w:type="gramStart"/>
      <w:r w:rsidRPr="00840706">
        <w:rPr>
          <w:szCs w:val="24"/>
        </w:rPr>
        <w:t>of:_</w:t>
      </w:r>
      <w:proofErr w:type="gramEnd"/>
      <w:r w:rsidRPr="00840706">
        <w:rPr>
          <w:szCs w:val="24"/>
        </w:rPr>
        <w:t xml:space="preserve">____ </w:t>
      </w:r>
      <w:r w:rsidRPr="00840706">
        <w:rPr>
          <w:i/>
          <w:szCs w:val="24"/>
        </w:rPr>
        <w:t xml:space="preserve">[insert complete name of </w:t>
      </w:r>
      <w:r w:rsidRPr="00840706">
        <w:rPr>
          <w:bCs/>
          <w:i/>
          <w:szCs w:val="24"/>
        </w:rPr>
        <w:t>Tenderer</w:t>
      </w:r>
      <w:r w:rsidRPr="00840706">
        <w:rPr>
          <w:i/>
          <w:szCs w:val="24"/>
        </w:rPr>
        <w:t>]</w:t>
      </w:r>
    </w:p>
    <w:p w:rsidR="002F1BBD" w:rsidRPr="00840706" w:rsidRDefault="002F1BBD" w:rsidP="002F1BBD">
      <w:pPr>
        <w:tabs>
          <w:tab w:val="left" w:pos="5238"/>
          <w:tab w:val="left" w:pos="5474"/>
          <w:tab w:val="left" w:pos="9468"/>
        </w:tabs>
        <w:rPr>
          <w:szCs w:val="24"/>
        </w:rPr>
      </w:pPr>
    </w:p>
    <w:p w:rsidR="002F1BBD" w:rsidRPr="00840706" w:rsidRDefault="002F1BBD" w:rsidP="002F1BBD">
      <w:pPr>
        <w:pStyle w:val="BankNormal"/>
        <w:jc w:val="both"/>
        <w:rPr>
          <w:szCs w:val="24"/>
        </w:rPr>
      </w:pPr>
      <w:r w:rsidRPr="00840706">
        <w:rPr>
          <w:szCs w:val="24"/>
        </w:rPr>
        <w:t xml:space="preserve">Dated on ____________ day of __________________, _______ </w:t>
      </w:r>
      <w:r w:rsidRPr="00840706">
        <w:rPr>
          <w:i/>
          <w:szCs w:val="24"/>
        </w:rPr>
        <w:t>[insert date of signing]</w:t>
      </w:r>
    </w:p>
    <w:p w:rsidR="002F1BBD" w:rsidRPr="00840706" w:rsidRDefault="002F1BBD" w:rsidP="002F1BBD">
      <w:pPr>
        <w:pStyle w:val="BankNormal"/>
        <w:rPr>
          <w:szCs w:val="24"/>
        </w:rPr>
      </w:pPr>
      <w:r w:rsidRPr="00840706">
        <w:rPr>
          <w:szCs w:val="24"/>
        </w:rPr>
        <w:br w:type="page"/>
      </w:r>
    </w:p>
    <w:p w:rsidR="002F1BBD" w:rsidRPr="00840706" w:rsidRDefault="002F1BBD" w:rsidP="002F1BBD">
      <w:pPr>
        <w:pStyle w:val="Title"/>
        <w:rPr>
          <w:sz w:val="24"/>
          <w:szCs w:val="24"/>
        </w:rPr>
      </w:pPr>
      <w:r w:rsidRPr="00840706">
        <w:rPr>
          <w:sz w:val="24"/>
          <w:szCs w:val="24"/>
        </w:rPr>
        <w:lastRenderedPageBreak/>
        <w:t>Price Schedule Forms</w:t>
      </w:r>
    </w:p>
    <w:p w:rsidR="002F1BBD" w:rsidRPr="00840706" w:rsidRDefault="002F1BBD" w:rsidP="002F1BBD">
      <w:pPr>
        <w:pStyle w:val="Subtitle"/>
        <w:rPr>
          <w:sz w:val="24"/>
          <w:szCs w:val="24"/>
        </w:rPr>
      </w:pPr>
    </w:p>
    <w:p w:rsidR="002F1BBD" w:rsidRPr="00840706" w:rsidRDefault="002F1BBD" w:rsidP="002F1BBD">
      <w:pPr>
        <w:pStyle w:val="BodyText"/>
        <w:rPr>
          <w:i/>
          <w:iCs/>
          <w:szCs w:val="24"/>
        </w:rPr>
      </w:pPr>
      <w:r w:rsidRPr="00840706">
        <w:rPr>
          <w:i/>
          <w:iCs/>
          <w:szCs w:val="24"/>
        </w:rPr>
        <w:t xml:space="preserve">[The Tenderer shall fill in these Price Schedule Forms in accordance with the instructions indicated. The list of line items in column 1 of the </w:t>
      </w:r>
      <w:r w:rsidRPr="00840706">
        <w:rPr>
          <w:b/>
          <w:i/>
          <w:iCs/>
          <w:szCs w:val="24"/>
        </w:rPr>
        <w:t>Price Schedules</w:t>
      </w:r>
      <w:r w:rsidRPr="00840706">
        <w:rPr>
          <w:i/>
          <w:iCs/>
          <w:szCs w:val="24"/>
        </w:rPr>
        <w:t xml:space="preserve"> shall coincide with the List of Goods and Related Services specified by the Purchaser in the Schedule of Requirements.]</w:t>
      </w:r>
    </w:p>
    <w:p w:rsidR="002F1BBD" w:rsidRPr="00840706" w:rsidRDefault="002F1BBD" w:rsidP="002F1BBD">
      <w:pPr>
        <w:pStyle w:val="BodyText"/>
        <w:rPr>
          <w:szCs w:val="24"/>
        </w:rPr>
      </w:pPr>
    </w:p>
    <w:p w:rsidR="002F1BBD" w:rsidRPr="00840706" w:rsidRDefault="002F1BBD" w:rsidP="002F1BBD">
      <w:pPr>
        <w:pStyle w:val="BodyText"/>
        <w:jc w:val="center"/>
        <w:rPr>
          <w:szCs w:val="24"/>
        </w:rPr>
      </w:pPr>
    </w:p>
    <w:p w:rsidR="002F1BBD" w:rsidRPr="00840706" w:rsidRDefault="002F1BBD" w:rsidP="002F1BBD">
      <w:pPr>
        <w:pStyle w:val="BodyText"/>
        <w:jc w:val="center"/>
        <w:rPr>
          <w:szCs w:val="24"/>
        </w:rPr>
      </w:pPr>
    </w:p>
    <w:p w:rsidR="002F1BBD" w:rsidRPr="00840706" w:rsidRDefault="002F1BBD" w:rsidP="002F1BBD">
      <w:pPr>
        <w:pStyle w:val="BodyTextIndent"/>
        <w:spacing w:after="120"/>
        <w:ind w:left="0"/>
        <w:rPr>
          <w:rFonts w:ascii="Calibri" w:hAnsi="Calibri" w:cs="Arial"/>
          <w:sz w:val="22"/>
          <w:szCs w:val="22"/>
          <w:lang w:val="en-GB"/>
        </w:rPr>
      </w:pPr>
      <w:r w:rsidRPr="00840706">
        <w:rPr>
          <w:rFonts w:ascii="Calibri" w:hAnsi="Calibri"/>
          <w:b/>
          <w:bCs/>
          <w:sz w:val="22"/>
        </w:rPr>
        <w:t>F</w:t>
      </w:r>
      <w:r w:rsidRPr="00840706">
        <w:rPr>
          <w:rFonts w:ascii="Calibri" w:hAnsi="Calibri"/>
          <w:b/>
          <w:bCs/>
          <w:sz w:val="22"/>
          <w:szCs w:val="19"/>
        </w:rPr>
        <w:t xml:space="preserve">ORM </w:t>
      </w:r>
      <w:r w:rsidRPr="00840706">
        <w:rPr>
          <w:rFonts w:ascii="Calibri" w:hAnsi="Calibri"/>
          <w:b/>
          <w:bCs/>
          <w:sz w:val="22"/>
        </w:rPr>
        <w:t xml:space="preserve">FIN-2 </w:t>
      </w:r>
      <w:r w:rsidRPr="00840706">
        <w:rPr>
          <w:rFonts w:ascii="Calibri" w:hAnsi="Calibri" w:cs="Arial"/>
          <w:b/>
          <w:sz w:val="22"/>
          <w:szCs w:val="22"/>
          <w:lang w:val="en-GB"/>
        </w:rPr>
        <w:t>PROCUREMENT PRICES</w:t>
      </w:r>
    </w:p>
    <w:p w:rsidR="002F1BBD" w:rsidRPr="00840706" w:rsidRDefault="002F1BBD" w:rsidP="002F1BBD">
      <w:pPr>
        <w:pStyle w:val="BodyTextIndent"/>
        <w:spacing w:after="120"/>
        <w:ind w:left="0"/>
        <w:jc w:val="center"/>
        <w:rPr>
          <w:rFonts w:ascii="Calibri" w:hAnsi="Calibri" w:cs="Arial"/>
          <w:sz w:val="22"/>
          <w:szCs w:val="22"/>
          <w:lang w:val="en-GB"/>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1 – MRCS, Vientiane, Lao PDR</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Equipment</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vAlign w:val="center"/>
          </w:tcPr>
          <w:p w:rsidR="002F1BBD" w:rsidRPr="00840706" w:rsidRDefault="002F1BBD" w:rsidP="007A616F">
            <w:pPr>
              <w:rPr>
                <w:rFonts w:ascii="Calibri" w:hAnsi="Calibri"/>
                <w:color w:val="000000"/>
              </w:rPr>
            </w:pPr>
            <w:proofErr w:type="spellStart"/>
            <w:r w:rsidRPr="00840706">
              <w:rPr>
                <w:rFonts w:ascii="Calibri" w:hAnsi="Calibri"/>
                <w:color w:val="000000"/>
              </w:rPr>
              <w:t>RealPresence</w:t>
            </w:r>
            <w:proofErr w:type="spellEnd"/>
            <w:r w:rsidRPr="00840706">
              <w:rPr>
                <w:rFonts w:ascii="Calibri" w:hAnsi="Calibri"/>
                <w:color w:val="000000"/>
              </w:rPr>
              <w:t xml:space="preserve"> Collaboration Server 1800 IP only 2x1080p60/5x1080p30/10x720p/20xSD resource configured &amp; licensed system. Maintenance contract required. (This will use for centralize at </w:t>
            </w:r>
            <w:proofErr w:type="gramStart"/>
            <w:r w:rsidRPr="00840706">
              <w:rPr>
                <w:rFonts w:ascii="Calibri" w:hAnsi="Calibri"/>
                <w:color w:val="000000"/>
              </w:rPr>
              <w:t>MRCS  in</w:t>
            </w:r>
            <w:proofErr w:type="gramEnd"/>
            <w:r w:rsidRPr="00840706">
              <w:rPr>
                <w:rFonts w:ascii="Calibri" w:hAnsi="Calibri"/>
                <w:color w:val="000000"/>
              </w:rPr>
              <w:t xml:space="preserve"> Vientiane)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RPCS/RMX 1800 SVC Resource Enablement License. Required for SVC and SVC/AVC mixed operation on licensed resources.</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Premier, One Year, RMX 1800 IP only 2x1080p30/5x720p/10xSD resource configured &amp; licensed system.</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Premier, One Year, RMX 1800 IP only 2x1080p60/5x1080p30/10x720p/20xSD resource configured &amp; licensed system.</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 xml:space="preserve">Yearly warranty for the existing videoconferencing </w:t>
            </w:r>
            <w:proofErr w:type="gramStart"/>
            <w:r w:rsidRPr="00840706">
              <w:rPr>
                <w:rFonts w:ascii="Calibri" w:hAnsi="Calibri"/>
                <w:color w:val="000000"/>
              </w:rPr>
              <w:t>system(</w:t>
            </w:r>
            <w:proofErr w:type="gramEnd"/>
            <w:r w:rsidRPr="00840706">
              <w:rPr>
                <w:rFonts w:ascii="Calibri" w:hAnsi="Calibri"/>
                <w:color w:val="000000"/>
              </w:rPr>
              <w:t>VSX 7000e) at MRCS in Vientiane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2</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Transportation and delivery</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Installation and configuration</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color w:val="000000"/>
              </w:rPr>
              <w:t>Configure the existing videoconferencing system(point-to-</w:t>
            </w:r>
            <w:proofErr w:type="gramStart"/>
            <w:r w:rsidRPr="00840706">
              <w:rPr>
                <w:rFonts w:ascii="Calibri" w:hAnsi="Calibri"/>
                <w:color w:val="000000"/>
              </w:rPr>
              <w:t>point)  to</w:t>
            </w:r>
            <w:proofErr w:type="gramEnd"/>
            <w:r w:rsidRPr="00840706">
              <w:rPr>
                <w:rFonts w:ascii="Calibri" w:hAnsi="Calibri"/>
                <w:color w:val="000000"/>
              </w:rPr>
              <w:t xml:space="preserve"> multiple point system( group videoconferencing)</w:t>
            </w:r>
          </w:p>
        </w:tc>
        <w:tc>
          <w:tcPr>
            <w:tcW w:w="908" w:type="dxa"/>
          </w:tcPr>
          <w:p w:rsidR="002F1BBD" w:rsidRPr="00840706" w:rsidRDefault="002F1BBD" w:rsidP="007A616F">
            <w:pPr>
              <w:jc w:val="center"/>
              <w:rPr>
                <w:rFonts w:ascii="Calibri" w:hAnsi="Calibri"/>
                <w:b/>
                <w:iCs/>
                <w:color w:val="000000"/>
              </w:rPr>
            </w:pPr>
            <w:r w:rsidRPr="00840706">
              <w:rPr>
                <w:rFonts w:ascii="Calibri" w:hAnsi="Calibri"/>
                <w:b/>
                <w:iCs/>
                <w:color w:val="000000"/>
              </w:rPr>
              <w:t>2</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Warranty period (at least 1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2</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1</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TOTAL FOR LOT 1</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spacing w:after="120"/>
        <w:jc w:val="center"/>
        <w:rPr>
          <w:rFonts w:ascii="Calibri" w:hAnsi="Calibri" w:cs="Arial"/>
          <w:b/>
          <w:bCs/>
          <w:sz w:val="22"/>
          <w:szCs w:val="22"/>
          <w:lang w:val="en-GB"/>
        </w:rPr>
      </w:pPr>
    </w:p>
    <w:p w:rsidR="002F1BBD" w:rsidRPr="00840706" w:rsidRDefault="002F1BBD" w:rsidP="002F1BBD">
      <w:pPr>
        <w:rPr>
          <w:rFonts w:ascii="Calibri" w:hAnsi="Calibri" w:cs="Arial"/>
          <w:b/>
          <w:bCs/>
          <w:sz w:val="22"/>
          <w:szCs w:val="22"/>
          <w:lang w:val="en-GB"/>
        </w:rPr>
      </w:pPr>
      <w:r w:rsidRPr="00840706">
        <w:rPr>
          <w:rFonts w:ascii="Calibri" w:hAnsi="Calibri" w:cs="Arial"/>
          <w:b/>
          <w:bCs/>
          <w:sz w:val="22"/>
          <w:szCs w:val="22"/>
          <w:lang w:val="en-GB"/>
        </w:rPr>
        <w:br w:type="page"/>
      </w:r>
    </w:p>
    <w:p w:rsidR="002F1BBD" w:rsidRPr="00840706" w:rsidRDefault="002F1BBD" w:rsidP="002F1BBD">
      <w:pPr>
        <w:spacing w:after="120"/>
        <w:jc w:val="center"/>
        <w:rPr>
          <w:rFonts w:ascii="Calibri" w:hAnsi="Calibri" w:cs="Arial"/>
          <w:b/>
          <w:bCs/>
          <w:sz w:val="22"/>
          <w:szCs w:val="22"/>
          <w:lang w:val="en-GB"/>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2 – CNMC, Phnom Penh, Cambodia</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Equipment</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vAlign w:val="center"/>
          </w:tcPr>
          <w:p w:rsidR="002F1BBD" w:rsidRPr="00840706" w:rsidRDefault="002F1BBD" w:rsidP="007A616F">
            <w:pPr>
              <w:rPr>
                <w:rFonts w:ascii="Calibri" w:hAnsi="Calibri"/>
                <w:color w:val="000000"/>
              </w:rPr>
            </w:pPr>
            <w:proofErr w:type="spellStart"/>
            <w:r w:rsidRPr="00840706">
              <w:rPr>
                <w:rFonts w:ascii="Calibri" w:hAnsi="Calibri"/>
                <w:color w:val="000000"/>
              </w:rPr>
              <w:t>RealPresence</w:t>
            </w:r>
            <w:proofErr w:type="spellEnd"/>
            <w:r w:rsidRPr="00840706">
              <w:rPr>
                <w:rFonts w:ascii="Calibri" w:hAnsi="Calibri"/>
                <w:color w:val="000000"/>
              </w:rPr>
              <w:t xml:space="preserve"> Group 500-720p: Group 500 HD codec, EagleEyeIV-12x camera, mic array, </w:t>
            </w:r>
            <w:proofErr w:type="spellStart"/>
            <w:r w:rsidRPr="00840706">
              <w:rPr>
                <w:rFonts w:ascii="Calibri" w:hAnsi="Calibri"/>
                <w:color w:val="000000"/>
              </w:rPr>
              <w:t>univ.</w:t>
            </w:r>
            <w:proofErr w:type="spellEnd"/>
            <w:r w:rsidRPr="00840706">
              <w:rPr>
                <w:rFonts w:ascii="Calibri" w:hAnsi="Calibri"/>
                <w:color w:val="000000"/>
              </w:rPr>
              <w:t xml:space="preserve"> remote, NTSC/PAL. Cables: 2 HDMI 1.8m, 1 CAT 5E LAN 3.6m, 1 HDCI digital 3m, Power: EURO-Type C, CE 7/7. Maintenance Contract Required.</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Premier, One Year, </w:t>
            </w:r>
            <w:proofErr w:type="spellStart"/>
            <w:r w:rsidRPr="00840706">
              <w:rPr>
                <w:rFonts w:ascii="Calibri" w:hAnsi="Calibri"/>
                <w:color w:val="000000"/>
              </w:rPr>
              <w:t>RealPresence</w:t>
            </w:r>
            <w:proofErr w:type="spellEnd"/>
            <w:r w:rsidRPr="00840706">
              <w:rPr>
                <w:rFonts w:ascii="Calibri" w:hAnsi="Calibri"/>
                <w:color w:val="000000"/>
              </w:rPr>
              <w:t xml:space="preserve"> Group 310-720p: Group 500 HD codec, EagleEyeIV-12x camera</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LCD TV </w:t>
            </w:r>
            <w:proofErr w:type="gramStart"/>
            <w:r w:rsidRPr="00840706">
              <w:rPr>
                <w:rFonts w:ascii="Calibri" w:hAnsi="Calibri"/>
                <w:color w:val="000000"/>
              </w:rPr>
              <w:t>screen  55</w:t>
            </w:r>
            <w:proofErr w:type="gramEnd"/>
            <w:r w:rsidRPr="00840706">
              <w:rPr>
                <w:rFonts w:ascii="Calibri" w:hAnsi="Calibri"/>
                <w:color w:val="000000"/>
              </w:rPr>
              <w: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service Fiber optic Internet connection to country office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reserved Public IP for using with the equipment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Transportation and delivery</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Installation and configuration</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Warranty period (at least 1 year)</w:t>
            </w:r>
          </w:p>
        </w:tc>
        <w:tc>
          <w:tcPr>
            <w:tcW w:w="908" w:type="dxa"/>
          </w:tcPr>
          <w:p w:rsidR="002F1BBD" w:rsidRPr="00840706" w:rsidRDefault="002F1BBD" w:rsidP="007A616F">
            <w:pPr>
              <w:jc w:val="center"/>
              <w:rPr>
                <w:rFonts w:ascii="Calibri" w:hAnsi="Calibri"/>
                <w:b/>
                <w:i/>
                <w:color w:val="000000"/>
              </w:rPr>
            </w:pP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1</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TOTAL FOR LOT 2</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spacing w:after="120"/>
        <w:jc w:val="center"/>
        <w:rPr>
          <w:rFonts w:ascii="Calibri" w:hAnsi="Calibri" w:cs="Arial"/>
          <w:b/>
          <w:bCs/>
          <w:sz w:val="22"/>
          <w:szCs w:val="22"/>
          <w:lang w:val="en-GB"/>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3 – LNMC, Vientiane, Lao PDR</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Equipment</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vAlign w:val="center"/>
          </w:tcPr>
          <w:p w:rsidR="002F1BBD" w:rsidRPr="00840706" w:rsidRDefault="002F1BBD" w:rsidP="007A616F">
            <w:pPr>
              <w:rPr>
                <w:rFonts w:ascii="Calibri" w:hAnsi="Calibri"/>
                <w:color w:val="000000"/>
              </w:rPr>
            </w:pPr>
            <w:proofErr w:type="spellStart"/>
            <w:r w:rsidRPr="00840706">
              <w:rPr>
                <w:rFonts w:ascii="Calibri" w:hAnsi="Calibri"/>
                <w:color w:val="000000"/>
              </w:rPr>
              <w:t>RealPresence</w:t>
            </w:r>
            <w:proofErr w:type="spellEnd"/>
            <w:r w:rsidRPr="00840706">
              <w:rPr>
                <w:rFonts w:ascii="Calibri" w:hAnsi="Calibri"/>
                <w:color w:val="000000"/>
              </w:rPr>
              <w:t xml:space="preserve"> Group 500-720p: Group 500 HD codec, EagleEyeIV-12x camera, mic array, </w:t>
            </w:r>
            <w:proofErr w:type="spellStart"/>
            <w:r w:rsidRPr="00840706">
              <w:rPr>
                <w:rFonts w:ascii="Calibri" w:hAnsi="Calibri"/>
                <w:color w:val="000000"/>
              </w:rPr>
              <w:t>univ.</w:t>
            </w:r>
            <w:proofErr w:type="spellEnd"/>
            <w:r w:rsidRPr="00840706">
              <w:rPr>
                <w:rFonts w:ascii="Calibri" w:hAnsi="Calibri"/>
                <w:color w:val="000000"/>
              </w:rPr>
              <w:t xml:space="preserve"> remote, NTSC/PAL. Cables: 2 HDMI 1.8m, 1 CAT 5E LAN 3.6m, 1 HDCI digital 3m, Power: EURO-Type C, CE 7/7. Maintenance Contract Required.</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Premier, One Year, </w:t>
            </w:r>
            <w:proofErr w:type="spellStart"/>
            <w:r w:rsidRPr="00840706">
              <w:rPr>
                <w:rFonts w:ascii="Calibri" w:hAnsi="Calibri"/>
                <w:color w:val="000000"/>
              </w:rPr>
              <w:t>RealPresence</w:t>
            </w:r>
            <w:proofErr w:type="spellEnd"/>
            <w:r w:rsidRPr="00840706">
              <w:rPr>
                <w:rFonts w:ascii="Calibri" w:hAnsi="Calibri"/>
                <w:color w:val="000000"/>
              </w:rPr>
              <w:t xml:space="preserve"> Group 310-720p: Group 500 HD codec, EagleEyeIV-12x camera</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LCD TV </w:t>
            </w:r>
            <w:proofErr w:type="gramStart"/>
            <w:r w:rsidRPr="00840706">
              <w:rPr>
                <w:rFonts w:ascii="Calibri" w:hAnsi="Calibri"/>
                <w:color w:val="000000"/>
              </w:rPr>
              <w:t>screen  55</w:t>
            </w:r>
            <w:proofErr w:type="gramEnd"/>
            <w:r w:rsidRPr="00840706">
              <w:rPr>
                <w:rFonts w:ascii="Calibri" w:hAnsi="Calibri"/>
                <w:color w:val="000000"/>
              </w:rPr>
              <w: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service Fiber optic Internet connection to country office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reserved Public IP for using with the equipment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Transportation and delivery</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lastRenderedPageBreak/>
              <w:t>Installation and configuration</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Warranty period (at least 1 year)</w:t>
            </w:r>
          </w:p>
        </w:tc>
        <w:tc>
          <w:tcPr>
            <w:tcW w:w="908" w:type="dxa"/>
          </w:tcPr>
          <w:p w:rsidR="002F1BBD" w:rsidRPr="00840706" w:rsidRDefault="002F1BBD" w:rsidP="007A616F">
            <w:pPr>
              <w:jc w:val="center"/>
              <w:rPr>
                <w:rFonts w:ascii="Calibri" w:hAnsi="Calibri"/>
                <w:b/>
                <w:i/>
                <w:color w:val="000000"/>
              </w:rPr>
            </w:pP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1</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TOTAL FOR LOT 3</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spacing w:after="120"/>
        <w:jc w:val="center"/>
        <w:rPr>
          <w:rFonts w:ascii="Calibri" w:hAnsi="Calibri" w:cs="Arial"/>
          <w:b/>
          <w:bCs/>
          <w:sz w:val="22"/>
          <w:szCs w:val="22"/>
          <w:lang w:val="en-GB"/>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4 – TNMC, Bangkok, Thailand</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Equipment</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vAlign w:val="center"/>
          </w:tcPr>
          <w:p w:rsidR="002F1BBD" w:rsidRPr="00840706" w:rsidRDefault="002F1BBD" w:rsidP="007A616F">
            <w:pPr>
              <w:rPr>
                <w:rFonts w:ascii="Calibri" w:hAnsi="Calibri"/>
                <w:color w:val="000000"/>
              </w:rPr>
            </w:pPr>
            <w:proofErr w:type="spellStart"/>
            <w:r w:rsidRPr="00840706">
              <w:rPr>
                <w:rFonts w:ascii="Calibri" w:hAnsi="Calibri"/>
                <w:color w:val="000000"/>
              </w:rPr>
              <w:t>RealPresence</w:t>
            </w:r>
            <w:proofErr w:type="spellEnd"/>
            <w:r w:rsidRPr="00840706">
              <w:rPr>
                <w:rFonts w:ascii="Calibri" w:hAnsi="Calibri"/>
                <w:color w:val="000000"/>
              </w:rPr>
              <w:t xml:space="preserve"> Group 500-720p: Group 500 HD codec, EagleEyeIV-12x camera, mic array, </w:t>
            </w:r>
            <w:proofErr w:type="spellStart"/>
            <w:r w:rsidRPr="00840706">
              <w:rPr>
                <w:rFonts w:ascii="Calibri" w:hAnsi="Calibri"/>
                <w:color w:val="000000"/>
              </w:rPr>
              <w:t>univ.</w:t>
            </w:r>
            <w:proofErr w:type="spellEnd"/>
            <w:r w:rsidRPr="00840706">
              <w:rPr>
                <w:rFonts w:ascii="Calibri" w:hAnsi="Calibri"/>
                <w:color w:val="000000"/>
              </w:rPr>
              <w:t xml:space="preserve"> remote, NTSC/PAL. Cables: 2 HDMI 1.8m, 1 CAT 5E LAN 3.6m, 1 HDCI digital 3m, Power: EURO-Type C, CE 7/7. Maintenance Contract Required.</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Premier, One Year, </w:t>
            </w:r>
            <w:proofErr w:type="spellStart"/>
            <w:r w:rsidRPr="00840706">
              <w:rPr>
                <w:rFonts w:ascii="Calibri" w:hAnsi="Calibri"/>
                <w:color w:val="000000"/>
              </w:rPr>
              <w:t>RealPresence</w:t>
            </w:r>
            <w:proofErr w:type="spellEnd"/>
            <w:r w:rsidRPr="00840706">
              <w:rPr>
                <w:rFonts w:ascii="Calibri" w:hAnsi="Calibri"/>
                <w:color w:val="000000"/>
              </w:rPr>
              <w:t xml:space="preserve"> Group 310-720p: Group 500 HD codec, EagleEyeIV-12x camera</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LCD TV </w:t>
            </w:r>
            <w:proofErr w:type="gramStart"/>
            <w:r w:rsidRPr="00840706">
              <w:rPr>
                <w:rFonts w:ascii="Calibri" w:hAnsi="Calibri"/>
                <w:color w:val="000000"/>
              </w:rPr>
              <w:t>screen  55</w:t>
            </w:r>
            <w:proofErr w:type="gramEnd"/>
            <w:r w:rsidRPr="00840706">
              <w:rPr>
                <w:rFonts w:ascii="Calibri" w:hAnsi="Calibri"/>
                <w:color w:val="000000"/>
              </w:rPr>
              <w: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service Fiber optic Internet connection to country office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reserved Public IP for using with the equipment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Transportation and delivery</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Installation and configuration</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Warranty period (at least 1 year)</w:t>
            </w:r>
          </w:p>
        </w:tc>
        <w:tc>
          <w:tcPr>
            <w:tcW w:w="908" w:type="dxa"/>
          </w:tcPr>
          <w:p w:rsidR="002F1BBD" w:rsidRPr="00840706" w:rsidRDefault="002F1BBD" w:rsidP="007A616F">
            <w:pPr>
              <w:jc w:val="center"/>
              <w:rPr>
                <w:rFonts w:ascii="Calibri" w:hAnsi="Calibri"/>
                <w:b/>
                <w:i/>
                <w:color w:val="000000"/>
              </w:rPr>
            </w:pP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1</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TOTAL FOR LOT 4</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pStyle w:val="Default"/>
        <w:spacing w:before="240" w:after="60"/>
        <w:rPr>
          <w:rFonts w:ascii="Calibri" w:hAnsi="Calibri"/>
          <w:b/>
          <w:bCs/>
          <w:color w:val="auto"/>
          <w:sz w:val="22"/>
          <w:szCs w:val="19"/>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5 – VNMC, Hanoi, Vietnam</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Equipment</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vAlign w:val="center"/>
          </w:tcPr>
          <w:p w:rsidR="002F1BBD" w:rsidRPr="00840706" w:rsidRDefault="002F1BBD" w:rsidP="007A616F">
            <w:pPr>
              <w:rPr>
                <w:rFonts w:ascii="Calibri" w:hAnsi="Calibri"/>
                <w:color w:val="000000"/>
              </w:rPr>
            </w:pPr>
            <w:proofErr w:type="spellStart"/>
            <w:r w:rsidRPr="00840706">
              <w:rPr>
                <w:rFonts w:ascii="Calibri" w:hAnsi="Calibri"/>
                <w:color w:val="000000"/>
              </w:rPr>
              <w:t>RealPresence</w:t>
            </w:r>
            <w:proofErr w:type="spellEnd"/>
            <w:r w:rsidRPr="00840706">
              <w:rPr>
                <w:rFonts w:ascii="Calibri" w:hAnsi="Calibri"/>
                <w:color w:val="000000"/>
              </w:rPr>
              <w:t xml:space="preserve"> Group 500-720p: Group 500 HD codec, EagleEyeIV-12x camera, mic array, </w:t>
            </w:r>
            <w:proofErr w:type="spellStart"/>
            <w:r w:rsidRPr="00840706">
              <w:rPr>
                <w:rFonts w:ascii="Calibri" w:hAnsi="Calibri"/>
                <w:color w:val="000000"/>
              </w:rPr>
              <w:t>univ.</w:t>
            </w:r>
            <w:proofErr w:type="spellEnd"/>
            <w:r w:rsidRPr="00840706">
              <w:rPr>
                <w:rFonts w:ascii="Calibri" w:hAnsi="Calibri"/>
                <w:color w:val="000000"/>
              </w:rPr>
              <w:t xml:space="preserve"> remote, NTSC/PAL. Cables: 2 HDMI 1.8m, 1 CAT 5E LAN 3.6m, 1 HDCI digital 3m, Power: EURO-Type C, CE 7/7. Maintenance Contract Required.</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Premier, One Year, </w:t>
            </w:r>
            <w:proofErr w:type="spellStart"/>
            <w:r w:rsidRPr="00840706">
              <w:rPr>
                <w:rFonts w:ascii="Calibri" w:hAnsi="Calibri"/>
                <w:color w:val="000000"/>
              </w:rPr>
              <w:t>RealPresence</w:t>
            </w:r>
            <w:proofErr w:type="spellEnd"/>
            <w:r w:rsidRPr="00840706">
              <w:rPr>
                <w:rFonts w:ascii="Calibri" w:hAnsi="Calibri"/>
                <w:color w:val="000000"/>
              </w:rPr>
              <w:t xml:space="preserve"> Group 310-720p: Group 500 HD codec, EagleEyeIV-12x camera</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 xml:space="preserve">LCD TV </w:t>
            </w:r>
            <w:proofErr w:type="gramStart"/>
            <w:r w:rsidRPr="00840706">
              <w:rPr>
                <w:rFonts w:ascii="Calibri" w:hAnsi="Calibri"/>
                <w:color w:val="000000"/>
              </w:rPr>
              <w:t>screen  55</w:t>
            </w:r>
            <w:proofErr w:type="gramEnd"/>
            <w:r w:rsidRPr="00840706">
              <w:rPr>
                <w:rFonts w:ascii="Calibri" w:hAnsi="Calibri"/>
                <w:color w:val="000000"/>
              </w:rPr>
              <w: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lastRenderedPageBreak/>
              <w:t>Yearly service Fiber optic Internet connection to country office</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vAlign w:val="center"/>
          </w:tcPr>
          <w:p w:rsidR="002F1BBD" w:rsidRPr="00840706" w:rsidRDefault="002F1BBD" w:rsidP="007A616F">
            <w:pPr>
              <w:rPr>
                <w:rFonts w:ascii="Calibri" w:hAnsi="Calibri"/>
                <w:color w:val="000000"/>
              </w:rPr>
            </w:pPr>
            <w:r w:rsidRPr="00840706">
              <w:rPr>
                <w:rFonts w:ascii="Calibri" w:hAnsi="Calibri"/>
                <w:color w:val="000000"/>
              </w:rPr>
              <w:t>yearly reserved Public IP for using with the equipment</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Transportation and delivery</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Installation and configuration</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1</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Warranty period (at least 1 year)</w:t>
            </w:r>
          </w:p>
        </w:tc>
        <w:tc>
          <w:tcPr>
            <w:tcW w:w="908" w:type="dxa"/>
          </w:tcPr>
          <w:p w:rsidR="002F1BBD" w:rsidRPr="00840706" w:rsidRDefault="002F1BBD" w:rsidP="007A616F">
            <w:pPr>
              <w:jc w:val="center"/>
              <w:rPr>
                <w:rFonts w:ascii="Calibri" w:hAnsi="Calibri"/>
                <w:b/>
                <w:i/>
                <w:color w:val="000000"/>
              </w:rPr>
            </w:pP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b/>
                <w:i/>
                <w:color w:val="000000"/>
              </w:rPr>
            </w:pPr>
            <w:r w:rsidRPr="00840706">
              <w:rPr>
                <w:rFonts w:ascii="Calibri" w:hAnsi="Calibri"/>
                <w:b/>
                <w:i/>
                <w:color w:val="000000"/>
              </w:rPr>
              <w:t>1</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TOTAL FOR LOT 5</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pStyle w:val="Default"/>
        <w:spacing w:before="240" w:after="60"/>
        <w:rPr>
          <w:rFonts w:ascii="Calibri" w:hAnsi="Calibri"/>
          <w:b/>
          <w:bCs/>
          <w:color w:val="auto"/>
          <w:sz w:val="22"/>
          <w:szCs w:val="19"/>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FOR LOT 6 – MRC RFMMC, Phnom Penh, Cambodia</w:t>
      </w:r>
    </w:p>
    <w:p w:rsidR="002F1BBD" w:rsidRPr="00840706" w:rsidRDefault="002F1BBD" w:rsidP="002F1BBD">
      <w:pPr>
        <w:autoSpaceDE w:val="0"/>
        <w:autoSpaceDN w:val="0"/>
        <w:adjustRightInd w:val="0"/>
        <w:spacing w:after="120"/>
        <w:rPr>
          <w:rFonts w:ascii="Calibri" w:hAnsi="Calibri" w:cs="Arial"/>
          <w:b/>
          <w:bCs/>
          <w:sz w:val="22"/>
          <w:szCs w:val="22"/>
          <w:lang w:val="en-GB"/>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908"/>
        <w:gridCol w:w="908"/>
        <w:gridCol w:w="826"/>
      </w:tblGrid>
      <w:tr w:rsidR="002F1BBD" w:rsidRPr="00840706" w:rsidTr="007A616F">
        <w:tc>
          <w:tcPr>
            <w:tcW w:w="5270" w:type="dxa"/>
          </w:tcPr>
          <w:p w:rsidR="002F1BBD" w:rsidRPr="00840706" w:rsidRDefault="002F1BBD" w:rsidP="007A616F">
            <w:pPr>
              <w:spacing w:after="120"/>
              <w:ind w:left="240"/>
              <w:jc w:val="both"/>
              <w:rPr>
                <w:rFonts w:ascii="Calibri" w:hAnsi="Calibri" w:cs="Arial"/>
                <w:b/>
                <w:bCs/>
                <w:szCs w:val="22"/>
                <w:lang w:val="en-GB"/>
              </w:rPr>
            </w:pPr>
            <w:r w:rsidRPr="00840706">
              <w:rPr>
                <w:rFonts w:ascii="Calibri" w:hAnsi="Calibri" w:cs="Arial"/>
                <w:b/>
                <w:bCs/>
                <w:sz w:val="22"/>
                <w:szCs w:val="22"/>
                <w:lang w:val="en-GB"/>
              </w:rPr>
              <w:t>Items</w:t>
            </w:r>
          </w:p>
        </w:tc>
        <w:tc>
          <w:tcPr>
            <w:tcW w:w="908" w:type="dxa"/>
          </w:tcPr>
          <w:p w:rsidR="002F1BBD" w:rsidRPr="00840706" w:rsidRDefault="002F1BBD" w:rsidP="007A616F">
            <w:pPr>
              <w:tabs>
                <w:tab w:val="right" w:pos="1824"/>
              </w:tabs>
              <w:spacing w:after="120"/>
              <w:jc w:val="center"/>
              <w:rPr>
                <w:rFonts w:ascii="Calibri" w:hAnsi="Calibri" w:cs="Arial"/>
                <w:b/>
                <w:bCs/>
                <w:sz w:val="22"/>
                <w:szCs w:val="22"/>
                <w:lang w:val="en-GB"/>
              </w:rPr>
            </w:pPr>
            <w:r w:rsidRPr="00840706">
              <w:rPr>
                <w:rFonts w:ascii="Calibri" w:hAnsi="Calibri" w:cs="Arial"/>
                <w:b/>
                <w:bCs/>
                <w:sz w:val="22"/>
                <w:szCs w:val="22"/>
                <w:lang w:val="en-GB"/>
              </w:rPr>
              <w:t>Qty</w:t>
            </w:r>
          </w:p>
        </w:tc>
        <w:tc>
          <w:tcPr>
            <w:tcW w:w="908" w:type="dxa"/>
          </w:tcPr>
          <w:p w:rsidR="002F1BBD" w:rsidRPr="00840706" w:rsidRDefault="002F1BBD" w:rsidP="007A616F">
            <w:pPr>
              <w:tabs>
                <w:tab w:val="right" w:pos="1824"/>
              </w:tabs>
              <w:spacing w:after="120"/>
              <w:jc w:val="center"/>
              <w:rPr>
                <w:rFonts w:ascii="Calibri" w:hAnsi="Calibri" w:cs="Arial"/>
                <w:b/>
                <w:bCs/>
                <w:szCs w:val="22"/>
                <w:lang w:val="en-GB"/>
              </w:rPr>
            </w:pPr>
            <w:r w:rsidRPr="00840706">
              <w:rPr>
                <w:rFonts w:ascii="Calibri" w:hAnsi="Calibri" w:cs="Arial"/>
                <w:b/>
                <w:bCs/>
                <w:sz w:val="22"/>
                <w:szCs w:val="22"/>
                <w:lang w:val="en-GB"/>
              </w:rPr>
              <w:t>Unit Price</w:t>
            </w:r>
          </w:p>
        </w:tc>
        <w:tc>
          <w:tcPr>
            <w:tcW w:w="826" w:type="dxa"/>
          </w:tcPr>
          <w:p w:rsidR="002F1BBD" w:rsidRPr="00840706" w:rsidRDefault="002F1BBD" w:rsidP="007A616F">
            <w:pPr>
              <w:spacing w:after="120"/>
              <w:jc w:val="center"/>
              <w:rPr>
                <w:rFonts w:ascii="Calibri" w:hAnsi="Calibri" w:cs="Arial"/>
                <w:b/>
                <w:bCs/>
                <w:szCs w:val="22"/>
                <w:lang w:val="en-GB"/>
              </w:rPr>
            </w:pPr>
            <w:r w:rsidRPr="00840706">
              <w:rPr>
                <w:rFonts w:ascii="Calibri" w:hAnsi="Calibri" w:cs="Arial"/>
                <w:b/>
                <w:bCs/>
                <w:sz w:val="22"/>
                <w:szCs w:val="22"/>
                <w:lang w:val="en-GB"/>
              </w:rPr>
              <w:t>Total Price</w:t>
            </w:r>
          </w:p>
        </w:tc>
      </w:tr>
      <w:tr w:rsidR="002F1BBD" w:rsidRPr="00840706" w:rsidTr="007A616F">
        <w:tc>
          <w:tcPr>
            <w:tcW w:w="5270" w:type="dxa"/>
          </w:tcPr>
          <w:p w:rsidR="002F1BBD" w:rsidRPr="00840706" w:rsidRDefault="002F1BBD" w:rsidP="007A616F">
            <w:pPr>
              <w:rPr>
                <w:rFonts w:ascii="Calibri" w:hAnsi="Calibri"/>
                <w:color w:val="000000"/>
              </w:rPr>
            </w:pPr>
            <w:r w:rsidRPr="00840706">
              <w:rPr>
                <w:rFonts w:ascii="Calibri" w:hAnsi="Calibri"/>
                <w:color w:val="000000"/>
              </w:rPr>
              <w:t>Configure the existing videoconferencing system(point-to-</w:t>
            </w:r>
            <w:proofErr w:type="gramStart"/>
            <w:r w:rsidRPr="00840706">
              <w:rPr>
                <w:rFonts w:ascii="Calibri" w:hAnsi="Calibri"/>
                <w:color w:val="000000"/>
              </w:rPr>
              <w:t>point)  to</w:t>
            </w:r>
            <w:proofErr w:type="gramEnd"/>
            <w:r w:rsidRPr="00840706">
              <w:rPr>
                <w:rFonts w:ascii="Calibri" w:hAnsi="Calibri"/>
                <w:color w:val="000000"/>
              </w:rPr>
              <w:t xml:space="preserve"> multiple point system( group videoconferencing) </w:t>
            </w:r>
          </w:p>
        </w:tc>
        <w:tc>
          <w:tcPr>
            <w:tcW w:w="908" w:type="dxa"/>
          </w:tcPr>
          <w:p w:rsidR="002F1BBD" w:rsidRPr="00840706" w:rsidRDefault="002F1BBD" w:rsidP="007A616F">
            <w:pPr>
              <w:jc w:val="center"/>
              <w:rPr>
                <w:rFonts w:ascii="Calibri" w:hAnsi="Calibri"/>
                <w:color w:val="000000"/>
              </w:rPr>
            </w:pPr>
            <w:r w:rsidRPr="00840706">
              <w:rPr>
                <w:rFonts w:ascii="Calibri" w:hAnsi="Calibri"/>
                <w:color w:val="000000"/>
              </w:rPr>
              <w:t>2</w:t>
            </w:r>
          </w:p>
        </w:tc>
        <w:tc>
          <w:tcPr>
            <w:tcW w:w="908" w:type="dxa"/>
          </w:tcPr>
          <w:p w:rsidR="002F1BBD" w:rsidRPr="00840706" w:rsidRDefault="002F1BBD" w:rsidP="007A616F">
            <w:pPr>
              <w:rPr>
                <w:rFonts w:ascii="Calibri" w:hAnsi="Calibri"/>
                <w:color w:val="000000"/>
              </w:rPr>
            </w:pPr>
          </w:p>
        </w:tc>
        <w:tc>
          <w:tcPr>
            <w:tcW w:w="826" w:type="dxa"/>
          </w:tcPr>
          <w:p w:rsidR="002F1BBD" w:rsidRPr="00840706" w:rsidRDefault="002F1BBD" w:rsidP="007A616F">
            <w:pPr>
              <w:rPr>
                <w:rFonts w:ascii="Calibri" w:hAnsi="Calibr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color w:val="000000"/>
              </w:rPr>
              <w:t>Warranty:</w:t>
            </w:r>
            <w:r w:rsidRPr="00840706">
              <w:rPr>
                <w:rFonts w:ascii="Calibri" w:hAnsi="Calibri"/>
                <w:color w:val="000000"/>
              </w:rPr>
              <w:t xml:space="preserve"> Yearly warranty for the existing videoconferencing </w:t>
            </w:r>
            <w:proofErr w:type="gramStart"/>
            <w:r w:rsidRPr="00840706">
              <w:rPr>
                <w:rFonts w:ascii="Calibri" w:hAnsi="Calibri"/>
                <w:color w:val="000000"/>
              </w:rPr>
              <w:t>system(</w:t>
            </w:r>
            <w:proofErr w:type="gramEnd"/>
            <w:r w:rsidRPr="00840706">
              <w:rPr>
                <w:rFonts w:ascii="Calibri" w:hAnsi="Calibri"/>
                <w:color w:val="000000"/>
              </w:rPr>
              <w:t>Polycom HDX 7000) at RFMMC in Phnom Penh</w:t>
            </w:r>
          </w:p>
        </w:tc>
        <w:tc>
          <w:tcPr>
            <w:tcW w:w="908" w:type="dxa"/>
          </w:tcPr>
          <w:p w:rsidR="002F1BBD" w:rsidRPr="00840706" w:rsidRDefault="002F1BBD" w:rsidP="007A616F">
            <w:pPr>
              <w:jc w:val="center"/>
              <w:rPr>
                <w:rFonts w:ascii="Calibri" w:hAnsi="Calibri"/>
                <w:iCs/>
                <w:color w:val="000000"/>
              </w:rPr>
            </w:pPr>
            <w:r w:rsidRPr="00840706">
              <w:rPr>
                <w:rFonts w:ascii="Calibri" w:hAnsi="Calibri"/>
                <w:iCs/>
                <w:color w:val="000000"/>
              </w:rPr>
              <w:t>2</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rPr>
                <w:rFonts w:ascii="Calibri" w:hAnsi="Calibri"/>
                <w:b/>
                <w:i/>
                <w:color w:val="000000"/>
              </w:rPr>
            </w:pPr>
            <w:r w:rsidRPr="00840706">
              <w:rPr>
                <w:rFonts w:ascii="Calibri" w:hAnsi="Calibri"/>
                <w:b/>
                <w:i/>
                <w:color w:val="000000"/>
              </w:rPr>
              <w:t>Maintenance contract (year)</w:t>
            </w:r>
          </w:p>
        </w:tc>
        <w:tc>
          <w:tcPr>
            <w:tcW w:w="908" w:type="dxa"/>
          </w:tcPr>
          <w:p w:rsidR="002F1BBD" w:rsidRPr="00840706" w:rsidRDefault="002F1BBD" w:rsidP="007A616F">
            <w:pPr>
              <w:jc w:val="center"/>
              <w:rPr>
                <w:rFonts w:ascii="Calibri" w:hAnsi="Calibri"/>
                <w:i/>
                <w:color w:val="000000"/>
              </w:rPr>
            </w:pPr>
            <w:r w:rsidRPr="00840706">
              <w:rPr>
                <w:rFonts w:ascii="Calibri" w:hAnsi="Calibri"/>
                <w:i/>
                <w:color w:val="000000"/>
              </w:rPr>
              <w:t>2</w:t>
            </w:r>
          </w:p>
        </w:tc>
        <w:tc>
          <w:tcPr>
            <w:tcW w:w="908" w:type="dxa"/>
          </w:tcPr>
          <w:p w:rsidR="002F1BBD" w:rsidRPr="00840706" w:rsidRDefault="002F1BBD" w:rsidP="007A616F">
            <w:pPr>
              <w:rPr>
                <w:rFonts w:ascii="Calibri" w:hAnsi="Calibri"/>
                <w:b/>
                <w:i/>
                <w:color w:val="000000"/>
              </w:rPr>
            </w:pPr>
          </w:p>
        </w:tc>
        <w:tc>
          <w:tcPr>
            <w:tcW w:w="826" w:type="dxa"/>
          </w:tcPr>
          <w:p w:rsidR="002F1BBD" w:rsidRPr="00840706" w:rsidRDefault="002F1BBD" w:rsidP="007A616F">
            <w:pPr>
              <w:rPr>
                <w:rFonts w:ascii="Calibri" w:hAnsi="Calibri"/>
                <w:b/>
                <w:i/>
                <w:color w:val="000000"/>
              </w:rPr>
            </w:pPr>
          </w:p>
        </w:tc>
      </w:tr>
      <w:tr w:rsidR="002F1BBD" w:rsidRPr="00840706" w:rsidTr="007A616F">
        <w:tc>
          <w:tcPr>
            <w:tcW w:w="5270" w:type="dxa"/>
          </w:tcPr>
          <w:p w:rsidR="002F1BBD" w:rsidRPr="00840706" w:rsidRDefault="002F1BBD" w:rsidP="007A616F">
            <w:pPr>
              <w:spacing w:after="120"/>
              <w:rPr>
                <w:rFonts w:ascii="Calibri" w:hAnsi="Calibri" w:cs="Arial"/>
                <w:b/>
                <w:bCs/>
                <w:szCs w:val="22"/>
                <w:lang w:val="en-GB"/>
              </w:rPr>
            </w:pPr>
            <w:r w:rsidRPr="00840706">
              <w:rPr>
                <w:rFonts w:ascii="Calibri" w:hAnsi="Calibri" w:cs="Arial"/>
                <w:b/>
                <w:bCs/>
                <w:sz w:val="22"/>
                <w:szCs w:val="22"/>
                <w:lang w:val="en-GB"/>
              </w:rPr>
              <w:t xml:space="preserve">TOTAL FOR LOT </w:t>
            </w:r>
            <w:r w:rsidRPr="00840706">
              <w:rPr>
                <w:rFonts w:ascii="Calibri" w:hAnsi="Calibri" w:cs="Arial"/>
                <w:b/>
                <w:bCs/>
                <w:szCs w:val="22"/>
                <w:lang w:val="en-GB"/>
              </w:rPr>
              <w:t>6</w:t>
            </w:r>
          </w:p>
        </w:tc>
        <w:tc>
          <w:tcPr>
            <w:tcW w:w="908" w:type="dxa"/>
          </w:tcPr>
          <w:p w:rsidR="002F1BBD" w:rsidRPr="00840706" w:rsidRDefault="002F1BBD" w:rsidP="007A616F">
            <w:pPr>
              <w:spacing w:after="120"/>
              <w:ind w:left="1440"/>
              <w:jc w:val="center"/>
              <w:rPr>
                <w:rFonts w:ascii="Calibri" w:hAnsi="Calibri" w:cs="Arial"/>
                <w:b/>
                <w:bCs/>
                <w:szCs w:val="22"/>
                <w:lang w:val="en-GB"/>
              </w:rPr>
            </w:pPr>
          </w:p>
        </w:tc>
        <w:tc>
          <w:tcPr>
            <w:tcW w:w="908" w:type="dxa"/>
          </w:tcPr>
          <w:p w:rsidR="002F1BBD" w:rsidRPr="00840706" w:rsidRDefault="002F1BBD" w:rsidP="007A616F">
            <w:pPr>
              <w:spacing w:after="120"/>
              <w:ind w:left="1440"/>
              <w:rPr>
                <w:rFonts w:ascii="Calibri" w:hAnsi="Calibri" w:cs="Arial"/>
                <w:b/>
                <w:bCs/>
                <w:szCs w:val="22"/>
                <w:lang w:val="en-GB"/>
              </w:rPr>
            </w:pPr>
          </w:p>
        </w:tc>
        <w:tc>
          <w:tcPr>
            <w:tcW w:w="826" w:type="dxa"/>
          </w:tcPr>
          <w:p w:rsidR="002F1BBD" w:rsidRPr="00840706" w:rsidRDefault="002F1BBD" w:rsidP="007A616F">
            <w:pPr>
              <w:spacing w:after="120"/>
              <w:ind w:left="1440"/>
              <w:rPr>
                <w:rFonts w:ascii="Calibri" w:hAnsi="Calibri" w:cs="Arial"/>
                <w:b/>
                <w:bCs/>
                <w:szCs w:val="22"/>
                <w:lang w:val="en-GB"/>
              </w:rPr>
            </w:pPr>
          </w:p>
        </w:tc>
      </w:tr>
    </w:tbl>
    <w:p w:rsidR="002F1BBD" w:rsidRPr="00840706" w:rsidRDefault="002F1BBD" w:rsidP="002F1BBD">
      <w:pPr>
        <w:pStyle w:val="Default"/>
        <w:spacing w:before="240" w:after="60"/>
        <w:rPr>
          <w:rFonts w:ascii="Calibri" w:hAnsi="Calibri"/>
          <w:b/>
          <w:bCs/>
          <w:color w:val="auto"/>
          <w:sz w:val="22"/>
          <w:szCs w:val="19"/>
        </w:rPr>
      </w:pPr>
    </w:p>
    <w:p w:rsidR="002F1BBD" w:rsidRPr="00840706" w:rsidRDefault="002F1BBD" w:rsidP="002F1BBD">
      <w:pPr>
        <w:pStyle w:val="Default"/>
        <w:spacing w:before="240" w:after="60"/>
        <w:rPr>
          <w:rFonts w:ascii="Calibri" w:hAnsi="Calibri"/>
          <w:b/>
          <w:bCs/>
          <w:color w:val="auto"/>
          <w:sz w:val="22"/>
          <w:szCs w:val="19"/>
        </w:rPr>
      </w:pPr>
    </w:p>
    <w:p w:rsidR="002F1BBD" w:rsidRPr="00840706" w:rsidRDefault="002F1BBD" w:rsidP="002F1BBD">
      <w:pPr>
        <w:pStyle w:val="BodyTextIndent"/>
        <w:shd w:val="clear" w:color="auto" w:fill="333399"/>
        <w:spacing w:after="120"/>
        <w:ind w:left="0"/>
        <w:rPr>
          <w:rFonts w:ascii="Calibri" w:hAnsi="Calibri" w:cs="Arial"/>
          <w:b/>
          <w:bCs/>
          <w:color w:val="FFFFFF"/>
          <w:sz w:val="22"/>
          <w:szCs w:val="22"/>
          <w:lang w:val="en-GB"/>
        </w:rPr>
      </w:pPr>
      <w:r w:rsidRPr="00840706">
        <w:rPr>
          <w:rFonts w:ascii="Calibri" w:hAnsi="Calibri" w:cs="Arial"/>
          <w:b/>
          <w:bCs/>
          <w:color w:val="FFFFFF"/>
          <w:sz w:val="22"/>
          <w:szCs w:val="22"/>
          <w:lang w:val="en-GB"/>
        </w:rPr>
        <w:t xml:space="preserve"> TOTAL FOR ALL 6 LOTS</w:t>
      </w:r>
    </w:p>
    <w:p w:rsidR="002F1BBD" w:rsidRPr="00840706" w:rsidRDefault="002F1BBD" w:rsidP="002F1BBD">
      <w:pPr>
        <w:pStyle w:val="Default"/>
        <w:spacing w:before="240" w:after="60"/>
        <w:rPr>
          <w:rFonts w:ascii="Calibri" w:hAnsi="Calibri"/>
          <w:b/>
          <w:bCs/>
          <w:color w:val="auto"/>
          <w:sz w:val="22"/>
          <w:szCs w:val="19"/>
        </w:rPr>
      </w:pPr>
    </w:p>
    <w:p w:rsidR="002F1BBD" w:rsidRPr="00840706" w:rsidRDefault="002F1BBD" w:rsidP="002F1BBD">
      <w:pPr>
        <w:pStyle w:val="Default"/>
        <w:spacing w:before="240" w:after="60"/>
        <w:rPr>
          <w:rFonts w:ascii="Calibri" w:hAnsi="Calibri"/>
          <w:b/>
          <w:bCs/>
          <w:color w:val="auto"/>
          <w:sz w:val="22"/>
          <w:szCs w:val="19"/>
        </w:rPr>
      </w:pP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9"/>
        <w:gridCol w:w="2499"/>
      </w:tblGrid>
      <w:tr w:rsidR="002F1BBD" w:rsidRPr="00840706" w:rsidTr="007A616F">
        <w:tc>
          <w:tcPr>
            <w:tcW w:w="5939" w:type="dxa"/>
            <w:shd w:val="clear" w:color="auto" w:fill="CCFFFF"/>
          </w:tcPr>
          <w:p w:rsidR="002F1BBD" w:rsidRPr="00840706" w:rsidRDefault="002F1BBD" w:rsidP="007A616F">
            <w:pPr>
              <w:jc w:val="center"/>
              <w:rPr>
                <w:rFonts w:ascii="Calibri" w:hAnsi="Calibri"/>
                <w:bCs/>
                <w:szCs w:val="24"/>
                <w:lang w:bidi="th-TH"/>
              </w:rPr>
            </w:pPr>
            <w:r w:rsidRPr="00840706">
              <w:rPr>
                <w:rFonts w:ascii="Calibri" w:hAnsi="Calibri"/>
                <w:bCs/>
                <w:sz w:val="22"/>
                <w:szCs w:val="24"/>
                <w:lang w:bidi="th-TH"/>
              </w:rPr>
              <w:t>Lots</w:t>
            </w:r>
          </w:p>
        </w:tc>
        <w:tc>
          <w:tcPr>
            <w:tcW w:w="2499" w:type="dxa"/>
            <w:shd w:val="clear" w:color="auto" w:fill="CCFFFF"/>
          </w:tcPr>
          <w:p w:rsidR="002F1BBD" w:rsidRPr="00840706" w:rsidRDefault="002F1BBD" w:rsidP="007A616F">
            <w:pPr>
              <w:jc w:val="center"/>
              <w:rPr>
                <w:rFonts w:ascii="Calibri" w:hAnsi="Calibri"/>
                <w:bCs/>
                <w:szCs w:val="24"/>
                <w:lang w:bidi="th-TH"/>
              </w:rPr>
            </w:pPr>
            <w:r w:rsidRPr="00840706">
              <w:rPr>
                <w:rFonts w:ascii="Calibri" w:hAnsi="Calibri"/>
                <w:bCs/>
                <w:sz w:val="22"/>
                <w:szCs w:val="24"/>
                <w:lang w:bidi="th-TH"/>
              </w:rPr>
              <w:t>Total in USD</w:t>
            </w:r>
          </w:p>
        </w:tc>
      </w:tr>
      <w:tr w:rsidR="002F1BBD" w:rsidRPr="00840706" w:rsidTr="007A616F">
        <w:tc>
          <w:tcPr>
            <w:tcW w:w="5939" w:type="dxa"/>
          </w:tcPr>
          <w:p w:rsidR="002F1BBD" w:rsidRPr="00840706" w:rsidRDefault="002F1BBD" w:rsidP="007A616F">
            <w:pPr>
              <w:rPr>
                <w:rFonts w:ascii="Calibri" w:hAnsi="Calibri"/>
                <w:bCs/>
                <w:szCs w:val="24"/>
                <w:lang w:bidi="th-TH"/>
              </w:rPr>
            </w:pPr>
            <w:r w:rsidRPr="00840706">
              <w:rPr>
                <w:rFonts w:ascii="Calibri" w:hAnsi="Calibri"/>
                <w:bCs/>
                <w:sz w:val="22"/>
                <w:szCs w:val="24"/>
                <w:lang w:bidi="th-TH"/>
              </w:rPr>
              <w:t>Lot 1 - MRCS</w:t>
            </w:r>
          </w:p>
        </w:tc>
        <w:tc>
          <w:tcPr>
            <w:tcW w:w="2499" w:type="dxa"/>
          </w:tcPr>
          <w:p w:rsidR="002F1BBD" w:rsidRPr="00840706" w:rsidRDefault="002F1BBD" w:rsidP="007A616F">
            <w:pPr>
              <w:jc w:val="right"/>
              <w:rPr>
                <w:rFonts w:ascii="Calibri" w:hAnsi="Calibri"/>
                <w:bCs/>
                <w:szCs w:val="24"/>
                <w:lang w:bidi="th-TH"/>
              </w:rPr>
            </w:pPr>
          </w:p>
        </w:tc>
      </w:tr>
      <w:tr w:rsidR="002F1BBD" w:rsidRPr="00840706" w:rsidTr="007A616F">
        <w:tc>
          <w:tcPr>
            <w:tcW w:w="5939" w:type="dxa"/>
          </w:tcPr>
          <w:p w:rsidR="002F1BBD" w:rsidRPr="00840706" w:rsidRDefault="002F1BBD" w:rsidP="007A616F">
            <w:pPr>
              <w:rPr>
                <w:rFonts w:ascii="Calibri" w:hAnsi="Calibri"/>
                <w:bCs/>
                <w:szCs w:val="24"/>
                <w:lang w:bidi="th-TH"/>
              </w:rPr>
            </w:pPr>
            <w:r w:rsidRPr="00840706">
              <w:rPr>
                <w:rFonts w:ascii="Calibri" w:hAnsi="Calibri"/>
                <w:bCs/>
                <w:sz w:val="22"/>
                <w:szCs w:val="24"/>
                <w:lang w:bidi="th-TH"/>
              </w:rPr>
              <w:t>Lot 2 - CNMC</w:t>
            </w:r>
          </w:p>
        </w:tc>
        <w:tc>
          <w:tcPr>
            <w:tcW w:w="2499" w:type="dxa"/>
          </w:tcPr>
          <w:p w:rsidR="002F1BBD" w:rsidRPr="00840706" w:rsidRDefault="002F1BBD" w:rsidP="007A616F">
            <w:pPr>
              <w:jc w:val="right"/>
              <w:rPr>
                <w:rFonts w:ascii="Calibri" w:hAnsi="Calibri"/>
                <w:bCs/>
                <w:szCs w:val="24"/>
                <w:lang w:bidi="th-TH"/>
              </w:rPr>
            </w:pPr>
          </w:p>
        </w:tc>
      </w:tr>
      <w:tr w:rsidR="002F1BBD" w:rsidRPr="00840706" w:rsidTr="007A616F">
        <w:tc>
          <w:tcPr>
            <w:tcW w:w="5939" w:type="dxa"/>
          </w:tcPr>
          <w:p w:rsidR="002F1BBD" w:rsidRPr="00840706" w:rsidRDefault="002F1BBD" w:rsidP="007A616F">
            <w:pPr>
              <w:rPr>
                <w:rFonts w:ascii="Calibri" w:hAnsi="Calibri"/>
                <w:bCs/>
                <w:szCs w:val="24"/>
                <w:lang w:bidi="th-TH"/>
              </w:rPr>
            </w:pPr>
            <w:r w:rsidRPr="00840706">
              <w:rPr>
                <w:rFonts w:ascii="Calibri" w:hAnsi="Calibri"/>
                <w:bCs/>
                <w:sz w:val="22"/>
                <w:szCs w:val="24"/>
                <w:lang w:bidi="th-TH"/>
              </w:rPr>
              <w:t>Lot 3 - LNMCS</w:t>
            </w:r>
          </w:p>
        </w:tc>
        <w:tc>
          <w:tcPr>
            <w:tcW w:w="2499" w:type="dxa"/>
          </w:tcPr>
          <w:p w:rsidR="002F1BBD" w:rsidRPr="00840706" w:rsidRDefault="002F1BBD" w:rsidP="007A616F">
            <w:pPr>
              <w:jc w:val="right"/>
              <w:rPr>
                <w:rFonts w:ascii="Calibri" w:hAnsi="Calibri"/>
                <w:bCs/>
                <w:szCs w:val="24"/>
                <w:lang w:bidi="th-TH"/>
              </w:rPr>
            </w:pPr>
          </w:p>
        </w:tc>
      </w:tr>
      <w:tr w:rsidR="002F1BBD" w:rsidRPr="00840706" w:rsidTr="007A616F">
        <w:tc>
          <w:tcPr>
            <w:tcW w:w="5939" w:type="dxa"/>
          </w:tcPr>
          <w:p w:rsidR="002F1BBD" w:rsidRPr="00840706" w:rsidRDefault="002F1BBD" w:rsidP="007A616F">
            <w:pPr>
              <w:rPr>
                <w:rFonts w:ascii="Calibri" w:hAnsi="Calibri"/>
                <w:bCs/>
                <w:sz w:val="22"/>
                <w:szCs w:val="24"/>
                <w:lang w:bidi="th-TH"/>
              </w:rPr>
            </w:pPr>
            <w:r w:rsidRPr="00840706">
              <w:rPr>
                <w:rFonts w:ascii="Calibri" w:hAnsi="Calibri"/>
                <w:bCs/>
                <w:sz w:val="22"/>
                <w:szCs w:val="24"/>
                <w:lang w:bidi="th-TH"/>
              </w:rPr>
              <w:t>Lot 4 - TNMC</w:t>
            </w:r>
          </w:p>
        </w:tc>
        <w:tc>
          <w:tcPr>
            <w:tcW w:w="2499" w:type="dxa"/>
          </w:tcPr>
          <w:p w:rsidR="002F1BBD" w:rsidRPr="00840706" w:rsidRDefault="002F1BBD" w:rsidP="007A616F">
            <w:pPr>
              <w:rPr>
                <w:rFonts w:ascii="Calibri" w:hAnsi="Calibri"/>
                <w:bCs/>
                <w:sz w:val="22"/>
                <w:szCs w:val="24"/>
                <w:lang w:bidi="th-TH"/>
              </w:rPr>
            </w:pPr>
          </w:p>
        </w:tc>
      </w:tr>
      <w:tr w:rsidR="002F1BBD" w:rsidRPr="00840706" w:rsidTr="007A616F">
        <w:tc>
          <w:tcPr>
            <w:tcW w:w="5939" w:type="dxa"/>
          </w:tcPr>
          <w:p w:rsidR="002F1BBD" w:rsidRPr="00840706" w:rsidRDefault="002F1BBD" w:rsidP="007A616F">
            <w:pPr>
              <w:rPr>
                <w:rFonts w:ascii="Calibri" w:hAnsi="Calibri"/>
                <w:bCs/>
                <w:sz w:val="22"/>
                <w:szCs w:val="24"/>
                <w:lang w:bidi="th-TH"/>
              </w:rPr>
            </w:pPr>
            <w:r w:rsidRPr="00840706">
              <w:rPr>
                <w:rFonts w:ascii="Calibri" w:hAnsi="Calibri"/>
                <w:bCs/>
                <w:sz w:val="22"/>
                <w:szCs w:val="24"/>
                <w:lang w:bidi="th-TH"/>
              </w:rPr>
              <w:t>Lot 5 - VNMC</w:t>
            </w:r>
          </w:p>
        </w:tc>
        <w:tc>
          <w:tcPr>
            <w:tcW w:w="2499" w:type="dxa"/>
          </w:tcPr>
          <w:p w:rsidR="002F1BBD" w:rsidRPr="00840706" w:rsidRDefault="002F1BBD" w:rsidP="007A616F">
            <w:pPr>
              <w:rPr>
                <w:rFonts w:ascii="Calibri" w:hAnsi="Calibri"/>
                <w:bCs/>
                <w:sz w:val="22"/>
                <w:szCs w:val="24"/>
                <w:lang w:bidi="th-TH"/>
              </w:rPr>
            </w:pPr>
          </w:p>
        </w:tc>
      </w:tr>
      <w:tr w:rsidR="002F1BBD" w:rsidRPr="00840706" w:rsidTr="007A616F">
        <w:tc>
          <w:tcPr>
            <w:tcW w:w="5939" w:type="dxa"/>
          </w:tcPr>
          <w:p w:rsidR="002F1BBD" w:rsidRPr="00840706" w:rsidRDefault="002F1BBD" w:rsidP="007A616F">
            <w:pPr>
              <w:rPr>
                <w:rFonts w:ascii="Calibri" w:hAnsi="Calibri"/>
                <w:bCs/>
                <w:sz w:val="22"/>
                <w:szCs w:val="24"/>
                <w:lang w:bidi="th-TH"/>
              </w:rPr>
            </w:pPr>
            <w:r w:rsidRPr="00840706">
              <w:rPr>
                <w:rFonts w:ascii="Calibri" w:hAnsi="Calibri"/>
                <w:bCs/>
                <w:sz w:val="22"/>
                <w:szCs w:val="24"/>
                <w:lang w:bidi="th-TH"/>
              </w:rPr>
              <w:t>Lot 6 - RFMMC</w:t>
            </w:r>
          </w:p>
        </w:tc>
        <w:tc>
          <w:tcPr>
            <w:tcW w:w="2499" w:type="dxa"/>
          </w:tcPr>
          <w:p w:rsidR="002F1BBD" w:rsidRPr="00840706" w:rsidRDefault="002F1BBD" w:rsidP="007A616F">
            <w:pPr>
              <w:rPr>
                <w:rFonts w:ascii="Calibri" w:hAnsi="Calibri"/>
                <w:bCs/>
                <w:sz w:val="22"/>
                <w:szCs w:val="24"/>
                <w:lang w:bidi="th-TH"/>
              </w:rPr>
            </w:pPr>
          </w:p>
        </w:tc>
      </w:tr>
      <w:tr w:rsidR="002F1BBD" w:rsidRPr="00840706" w:rsidTr="007A616F">
        <w:tc>
          <w:tcPr>
            <w:tcW w:w="5939" w:type="dxa"/>
          </w:tcPr>
          <w:p w:rsidR="002F1BBD" w:rsidRPr="00840706" w:rsidRDefault="002F1BBD" w:rsidP="007A616F">
            <w:pPr>
              <w:rPr>
                <w:rFonts w:ascii="Calibri" w:hAnsi="Calibri"/>
                <w:bCs/>
                <w:i/>
                <w:szCs w:val="24"/>
                <w:lang w:bidi="th-TH"/>
              </w:rPr>
            </w:pPr>
            <w:r w:rsidRPr="00840706">
              <w:rPr>
                <w:rFonts w:ascii="Calibri" w:hAnsi="Calibri"/>
                <w:b/>
                <w:sz w:val="22"/>
                <w:szCs w:val="24"/>
                <w:lang w:bidi="th-TH"/>
              </w:rPr>
              <w:t xml:space="preserve">  TOTAL</w:t>
            </w:r>
          </w:p>
        </w:tc>
        <w:tc>
          <w:tcPr>
            <w:tcW w:w="2499" w:type="dxa"/>
          </w:tcPr>
          <w:p w:rsidR="002F1BBD" w:rsidRPr="00840706" w:rsidRDefault="002F1BBD" w:rsidP="007A616F">
            <w:pPr>
              <w:jc w:val="right"/>
              <w:rPr>
                <w:rFonts w:ascii="Calibri" w:hAnsi="Calibri"/>
                <w:bCs/>
                <w:szCs w:val="24"/>
                <w:lang w:bidi="th-TH"/>
              </w:rPr>
            </w:pPr>
          </w:p>
        </w:tc>
      </w:tr>
    </w:tbl>
    <w:p w:rsidR="002F1BBD" w:rsidRPr="00840706" w:rsidRDefault="002F1BBD" w:rsidP="002F1BBD">
      <w:pPr>
        <w:ind w:left="360"/>
        <w:rPr>
          <w:rFonts w:ascii="Calibri" w:hAnsi="Calibri"/>
          <w:sz w:val="22"/>
        </w:rPr>
      </w:pPr>
    </w:p>
    <w:p w:rsidR="002F1BBD" w:rsidRPr="00840706" w:rsidRDefault="002F1BBD" w:rsidP="002F1BBD">
      <w:pPr>
        <w:pStyle w:val="BodyText"/>
        <w:jc w:val="center"/>
        <w:rPr>
          <w:szCs w:val="24"/>
        </w:rPr>
        <w:sectPr w:rsidR="002F1BBD" w:rsidRPr="00840706" w:rsidSect="002F1BBD">
          <w:headerReference w:type="even" r:id="rId6"/>
          <w:headerReference w:type="default" r:id="rId7"/>
          <w:headerReference w:type="first" r:id="rId8"/>
          <w:pgSz w:w="12240" w:h="15840" w:code="1"/>
          <w:pgMar w:top="1440" w:right="1440" w:bottom="1440" w:left="1800" w:header="720" w:footer="720" w:gutter="0"/>
          <w:paperSrc w:first="15" w:other="15"/>
          <w:cols w:space="720"/>
          <w:titlePg/>
        </w:sectPr>
      </w:pPr>
    </w:p>
    <w:p w:rsidR="002F1BBD" w:rsidRPr="00840706" w:rsidRDefault="002F1BBD" w:rsidP="002F1BBD">
      <w:pPr>
        <w:tabs>
          <w:tab w:val="left" w:pos="4320"/>
        </w:tabs>
        <w:suppressAutoHyphens/>
        <w:jc w:val="center"/>
        <w:rPr>
          <w:szCs w:val="24"/>
        </w:rPr>
      </w:pPr>
    </w:p>
    <w:p w:rsidR="002F1BBD" w:rsidRPr="00840706" w:rsidRDefault="002F1BBD" w:rsidP="002F1BBD">
      <w:pPr>
        <w:spacing w:before="240"/>
        <w:rPr>
          <w:szCs w:val="24"/>
        </w:rPr>
      </w:pPr>
    </w:p>
    <w:p w:rsidR="002F1BBD" w:rsidRPr="00840706" w:rsidRDefault="002F1BBD" w:rsidP="002F1BBD">
      <w:pPr>
        <w:pStyle w:val="SectionVHeader"/>
        <w:rPr>
          <w:sz w:val="22"/>
        </w:rPr>
      </w:pPr>
      <w:bookmarkStart w:id="9" w:name="_Toc463858680"/>
      <w:bookmarkStart w:id="10" w:name="_Toc266641862"/>
      <w:bookmarkStart w:id="11" w:name="_Toc324941157"/>
      <w:bookmarkStart w:id="12" w:name="_Toc488411755"/>
      <w:r w:rsidRPr="00840706">
        <w:rPr>
          <w:sz w:val="22"/>
        </w:rPr>
        <w:t>Tender Security</w:t>
      </w:r>
      <w:bookmarkEnd w:id="9"/>
      <w:r w:rsidRPr="00840706">
        <w:rPr>
          <w:sz w:val="22"/>
        </w:rPr>
        <w:t xml:space="preserve"> (Bank Guarantee)</w:t>
      </w:r>
      <w:bookmarkEnd w:id="10"/>
      <w:bookmarkEnd w:id="11"/>
      <w:r w:rsidRPr="00840706">
        <w:rPr>
          <w:sz w:val="22"/>
        </w:rPr>
        <w:t xml:space="preserve"> </w:t>
      </w:r>
    </w:p>
    <w:p w:rsidR="002F1BBD" w:rsidRPr="00840706" w:rsidRDefault="002F1BBD" w:rsidP="002F1BBD">
      <w:pPr>
        <w:jc w:val="center"/>
        <w:rPr>
          <w:sz w:val="22"/>
        </w:rPr>
      </w:pPr>
    </w:p>
    <w:p w:rsidR="002F1BBD" w:rsidRPr="00840706" w:rsidRDefault="002F1BBD" w:rsidP="002F1BBD">
      <w:pPr>
        <w:rPr>
          <w:i/>
          <w:iCs/>
          <w:sz w:val="22"/>
        </w:rPr>
      </w:pPr>
      <w:r w:rsidRPr="00840706">
        <w:rPr>
          <w:i/>
          <w:iCs/>
          <w:sz w:val="22"/>
        </w:rPr>
        <w:t>[The Bank shall fill in this Bank Guarantee Form in accordance with the instructions indicated.]</w:t>
      </w:r>
    </w:p>
    <w:p w:rsidR="002F1BBD" w:rsidRPr="00840706" w:rsidRDefault="002F1BBD" w:rsidP="002F1BBD">
      <w:pPr>
        <w:pStyle w:val="NormalWeb"/>
        <w:jc w:val="both"/>
        <w:rPr>
          <w:rFonts w:ascii="Times New Roman" w:hAnsi="Times New Roman" w:cs="Times New Roman"/>
          <w:sz w:val="22"/>
          <w:szCs w:val="20"/>
        </w:rPr>
      </w:pPr>
      <w:r w:rsidRPr="00840706">
        <w:rPr>
          <w:rFonts w:ascii="Times New Roman" w:hAnsi="Times New Roman" w:cs="Times New Roman"/>
          <w:i/>
          <w:iCs/>
          <w:sz w:val="22"/>
          <w:szCs w:val="20"/>
        </w:rPr>
        <w:t>________________________________</w:t>
      </w:r>
      <w:r w:rsidRPr="00840706">
        <w:rPr>
          <w:rFonts w:ascii="Times New Roman" w:hAnsi="Times New Roman" w:cs="Times New Roman"/>
          <w:i/>
          <w:iCs/>
          <w:sz w:val="22"/>
          <w:szCs w:val="20"/>
        </w:rPr>
        <w:br/>
        <w:t>[Bank’s Name, and Address of Issuing Branch or Office]</w:t>
      </w:r>
    </w:p>
    <w:p w:rsidR="002F1BBD" w:rsidRPr="00840706" w:rsidRDefault="002F1BBD" w:rsidP="002F1BBD">
      <w:pPr>
        <w:pStyle w:val="NormalWeb"/>
        <w:jc w:val="both"/>
        <w:rPr>
          <w:rFonts w:ascii="Times New Roman" w:hAnsi="Times New Roman" w:cs="Times New Roman"/>
          <w:i/>
          <w:iCs/>
          <w:sz w:val="22"/>
          <w:szCs w:val="20"/>
        </w:rPr>
      </w:pPr>
      <w:r w:rsidRPr="00840706">
        <w:rPr>
          <w:rFonts w:ascii="Times New Roman" w:hAnsi="Times New Roman" w:cs="Times New Roman"/>
          <w:b/>
          <w:bCs/>
          <w:sz w:val="22"/>
          <w:szCs w:val="20"/>
        </w:rPr>
        <w:t>Beneficiary:</w:t>
      </w:r>
      <w:r w:rsidRPr="00840706">
        <w:rPr>
          <w:rFonts w:ascii="Times New Roman" w:hAnsi="Times New Roman" w:cs="Times New Roman"/>
          <w:sz w:val="22"/>
          <w:szCs w:val="20"/>
        </w:rPr>
        <w:tab/>
        <w:t xml:space="preserve">___________________ </w:t>
      </w:r>
      <w:r w:rsidRPr="00840706">
        <w:rPr>
          <w:rFonts w:ascii="Times New Roman" w:hAnsi="Times New Roman" w:cs="Times New Roman"/>
          <w:i/>
          <w:iCs/>
          <w:sz w:val="22"/>
          <w:szCs w:val="20"/>
        </w:rPr>
        <w:t>[Name and Address of Purchaser]</w:t>
      </w:r>
      <w:r w:rsidRPr="00840706">
        <w:rPr>
          <w:rFonts w:ascii="Times New Roman" w:hAnsi="Times New Roman" w:cs="Times New Roman"/>
          <w:i/>
          <w:iCs/>
          <w:sz w:val="22"/>
          <w:szCs w:val="20"/>
        </w:rPr>
        <w:tab/>
      </w:r>
    </w:p>
    <w:p w:rsidR="002F1BBD" w:rsidRPr="00840706" w:rsidRDefault="002F1BBD" w:rsidP="002F1BBD">
      <w:pPr>
        <w:pStyle w:val="NormalWeb"/>
        <w:jc w:val="both"/>
        <w:rPr>
          <w:rFonts w:ascii="Times New Roman" w:hAnsi="Times New Roman" w:cs="Times New Roman"/>
          <w:sz w:val="22"/>
          <w:szCs w:val="20"/>
        </w:rPr>
      </w:pPr>
      <w:r w:rsidRPr="00840706">
        <w:rPr>
          <w:rFonts w:ascii="Times New Roman" w:hAnsi="Times New Roman" w:cs="Times New Roman"/>
          <w:b/>
          <w:bCs/>
          <w:sz w:val="22"/>
          <w:szCs w:val="20"/>
        </w:rPr>
        <w:t>Date:</w:t>
      </w:r>
      <w:r w:rsidRPr="00840706">
        <w:rPr>
          <w:rFonts w:ascii="Times New Roman" w:hAnsi="Times New Roman" w:cs="Times New Roman"/>
          <w:sz w:val="22"/>
          <w:szCs w:val="20"/>
        </w:rPr>
        <w:tab/>
        <w:t>________________</w:t>
      </w:r>
    </w:p>
    <w:p w:rsidR="002F1BBD" w:rsidRPr="00840706" w:rsidRDefault="002F1BBD" w:rsidP="002F1BBD">
      <w:pPr>
        <w:pStyle w:val="NormalWeb"/>
        <w:jc w:val="both"/>
        <w:rPr>
          <w:rFonts w:ascii="Times New Roman" w:hAnsi="Times New Roman" w:cs="Times New Roman"/>
          <w:sz w:val="22"/>
          <w:szCs w:val="20"/>
        </w:rPr>
      </w:pPr>
      <w:r w:rsidRPr="00840706">
        <w:rPr>
          <w:rFonts w:ascii="Times New Roman" w:hAnsi="Times New Roman" w:cs="Times New Roman"/>
          <w:b/>
          <w:bCs/>
          <w:sz w:val="22"/>
          <w:szCs w:val="20"/>
        </w:rPr>
        <w:t>TENDER GUARANTEE No.:</w:t>
      </w:r>
      <w:r w:rsidRPr="00840706">
        <w:rPr>
          <w:rFonts w:ascii="Times New Roman" w:hAnsi="Times New Roman" w:cs="Times New Roman"/>
          <w:sz w:val="22"/>
          <w:szCs w:val="20"/>
        </w:rPr>
        <w:tab/>
        <w:t>_________________</w:t>
      </w:r>
    </w:p>
    <w:p w:rsidR="002F1BBD" w:rsidRPr="00840706" w:rsidRDefault="002F1BBD" w:rsidP="002F1BBD">
      <w:pPr>
        <w:pStyle w:val="NormalWeb"/>
        <w:jc w:val="both"/>
        <w:rPr>
          <w:rFonts w:ascii="Times New Roman" w:hAnsi="Times New Roman" w:cs="Times New Roman"/>
          <w:sz w:val="22"/>
        </w:rPr>
      </w:pPr>
      <w:r w:rsidRPr="00840706">
        <w:rPr>
          <w:rFonts w:ascii="Times New Roman" w:hAnsi="Times New Roman" w:cs="Times New Roman"/>
          <w:sz w:val="22"/>
          <w:szCs w:val="20"/>
        </w:rPr>
        <w:t xml:space="preserve">We have been informed that </w:t>
      </w:r>
      <w:r w:rsidRPr="00840706">
        <w:rPr>
          <w:rFonts w:ascii="Times New Roman" w:hAnsi="Times New Roman" w:cs="Times New Roman"/>
          <w:i/>
          <w:iCs/>
          <w:sz w:val="22"/>
          <w:szCs w:val="20"/>
        </w:rPr>
        <w:t>[name of the Tenderer]</w:t>
      </w:r>
      <w:r w:rsidRPr="00840706">
        <w:rPr>
          <w:rFonts w:ascii="Times New Roman" w:hAnsi="Times New Roman" w:cs="Times New Roman"/>
          <w:sz w:val="22"/>
          <w:szCs w:val="20"/>
        </w:rPr>
        <w:t xml:space="preserve"> (hereinafter called "the Tenderer") has submitted to you its Tender dated (hereinafter called "the Tender") for the execution of </w:t>
      </w:r>
      <w:r w:rsidRPr="00840706">
        <w:rPr>
          <w:rFonts w:ascii="Times New Roman" w:hAnsi="Times New Roman" w:cs="Times New Roman"/>
          <w:i/>
          <w:iCs/>
          <w:sz w:val="22"/>
          <w:szCs w:val="20"/>
        </w:rPr>
        <w:t>[name of contract]</w:t>
      </w:r>
      <w:r w:rsidRPr="00840706">
        <w:rPr>
          <w:rFonts w:ascii="Times New Roman" w:hAnsi="Times New Roman" w:cs="Times New Roman"/>
          <w:sz w:val="22"/>
          <w:szCs w:val="20"/>
        </w:rPr>
        <w:t xml:space="preserve"> under Invitation for Tender No. </w:t>
      </w:r>
      <w:r w:rsidRPr="00840706">
        <w:rPr>
          <w:rFonts w:ascii="Times New Roman" w:hAnsi="Times New Roman" w:cs="Times New Roman"/>
          <w:i/>
          <w:iCs/>
          <w:sz w:val="22"/>
          <w:szCs w:val="20"/>
        </w:rPr>
        <w:t>[IFT number]</w:t>
      </w:r>
      <w:r w:rsidRPr="00840706">
        <w:rPr>
          <w:rFonts w:ascii="Times New Roman" w:hAnsi="Times New Roman" w:cs="Times New Roman"/>
          <w:sz w:val="22"/>
          <w:szCs w:val="20"/>
        </w:rPr>
        <w:t xml:space="preserve"> (“the IFT”).</w:t>
      </w:r>
      <w:r w:rsidRPr="00840706">
        <w:rPr>
          <w:rFonts w:ascii="Times New Roman" w:hAnsi="Times New Roman" w:cs="Times New Roman"/>
          <w:sz w:val="22"/>
        </w:rPr>
        <w:t xml:space="preserve"> </w:t>
      </w:r>
    </w:p>
    <w:p w:rsidR="002F1BBD" w:rsidRPr="00840706" w:rsidRDefault="002F1BBD" w:rsidP="002F1BBD">
      <w:pPr>
        <w:pStyle w:val="NormalWeb"/>
        <w:jc w:val="both"/>
        <w:rPr>
          <w:rFonts w:ascii="Times New Roman" w:hAnsi="Times New Roman" w:cs="Times New Roman"/>
          <w:sz w:val="22"/>
          <w:szCs w:val="20"/>
        </w:rPr>
      </w:pPr>
      <w:r w:rsidRPr="00840706">
        <w:rPr>
          <w:rFonts w:ascii="Times New Roman" w:hAnsi="Times New Roman" w:cs="Times New Roman"/>
          <w:sz w:val="22"/>
          <w:szCs w:val="20"/>
        </w:rPr>
        <w:t>Furthermore, we understand that, according to your conditions, Tenders must be supported by a Tender guarantee.</w:t>
      </w:r>
    </w:p>
    <w:p w:rsidR="002F1BBD" w:rsidRPr="00840706" w:rsidRDefault="002F1BBD" w:rsidP="002F1BBD">
      <w:pPr>
        <w:pStyle w:val="NormalWeb"/>
        <w:jc w:val="both"/>
        <w:rPr>
          <w:rFonts w:ascii="Times New Roman" w:hAnsi="Times New Roman" w:cs="Times New Roman"/>
          <w:sz w:val="22"/>
          <w:szCs w:val="20"/>
        </w:rPr>
      </w:pPr>
      <w:r w:rsidRPr="00840706">
        <w:rPr>
          <w:rFonts w:ascii="Times New Roman" w:hAnsi="Times New Roman" w:cs="Times New Roman"/>
          <w:sz w:val="22"/>
          <w:szCs w:val="20"/>
        </w:rPr>
        <w:t xml:space="preserve">At the request of the Tender, we </w:t>
      </w:r>
      <w:r w:rsidRPr="00840706">
        <w:rPr>
          <w:rFonts w:ascii="Times New Roman" w:hAnsi="Times New Roman" w:cs="Times New Roman"/>
          <w:i/>
          <w:iCs/>
          <w:sz w:val="22"/>
          <w:szCs w:val="20"/>
        </w:rPr>
        <w:t xml:space="preserve">[name of Bank] </w:t>
      </w:r>
      <w:r w:rsidRPr="00840706">
        <w:rPr>
          <w:rFonts w:ascii="Times New Roman" w:hAnsi="Times New Roman" w:cs="Times New Roman"/>
          <w:sz w:val="22"/>
          <w:szCs w:val="20"/>
        </w:rPr>
        <w:t xml:space="preserve">hereby irrevocably undertake to pay you any sum or sums not exceeding in total an amount of </w:t>
      </w:r>
      <w:r w:rsidRPr="00840706">
        <w:rPr>
          <w:rFonts w:ascii="Times New Roman" w:hAnsi="Times New Roman" w:cs="Times New Roman"/>
          <w:i/>
          <w:iCs/>
          <w:sz w:val="22"/>
          <w:szCs w:val="20"/>
        </w:rPr>
        <w:t xml:space="preserve">[amount in figures] </w:t>
      </w:r>
      <w:r w:rsidRPr="00840706">
        <w:rPr>
          <w:rFonts w:ascii="Times New Roman" w:hAnsi="Times New Roman" w:cs="Times New Roman"/>
          <w:sz w:val="22"/>
          <w:szCs w:val="20"/>
        </w:rPr>
        <w:t>(</w:t>
      </w:r>
      <w:r w:rsidRPr="00840706">
        <w:rPr>
          <w:rFonts w:ascii="Times New Roman" w:hAnsi="Times New Roman" w:cs="Times New Roman"/>
          <w:i/>
          <w:iCs/>
          <w:sz w:val="22"/>
          <w:szCs w:val="20"/>
        </w:rPr>
        <w:t>[amount in words]</w:t>
      </w:r>
      <w:r w:rsidRPr="00840706">
        <w:rPr>
          <w:rFonts w:ascii="Times New Roman" w:hAnsi="Times New Roman" w:cs="Times New Roman"/>
          <w:sz w:val="22"/>
          <w:szCs w:val="20"/>
        </w:rPr>
        <w:t>) upon receipt by us of your first demand in writing accompanied by a written statement stating that the Tenderer is in breach of its obligation(s) under the Tender conditions, because the Tenderer:</w:t>
      </w:r>
    </w:p>
    <w:p w:rsidR="002F1BBD" w:rsidRPr="00840706" w:rsidRDefault="002F1BBD" w:rsidP="002F1BBD">
      <w:pPr>
        <w:pStyle w:val="NormalWeb"/>
        <w:ind w:left="540" w:hanging="540"/>
        <w:jc w:val="both"/>
        <w:rPr>
          <w:rFonts w:ascii="Times New Roman" w:hAnsi="Times New Roman" w:cs="Times New Roman"/>
          <w:sz w:val="22"/>
          <w:szCs w:val="20"/>
        </w:rPr>
      </w:pPr>
      <w:r w:rsidRPr="00840706">
        <w:rPr>
          <w:rFonts w:ascii="Times New Roman" w:hAnsi="Times New Roman" w:cs="Times New Roman"/>
          <w:sz w:val="22"/>
          <w:szCs w:val="20"/>
        </w:rPr>
        <w:t xml:space="preserve">(a) </w:t>
      </w:r>
      <w:r w:rsidRPr="00840706">
        <w:rPr>
          <w:rFonts w:ascii="Times New Roman" w:hAnsi="Times New Roman" w:cs="Times New Roman"/>
          <w:sz w:val="22"/>
          <w:szCs w:val="20"/>
        </w:rPr>
        <w:tab/>
        <w:t>has withdrawn its Tender during the period of Tender validity specified by the Instruction to Tenderers; or</w:t>
      </w:r>
    </w:p>
    <w:p w:rsidR="002F1BBD" w:rsidRPr="00840706" w:rsidRDefault="002F1BBD" w:rsidP="002F1BBD">
      <w:pPr>
        <w:pStyle w:val="NormalWeb"/>
        <w:ind w:left="540" w:hanging="540"/>
        <w:jc w:val="both"/>
        <w:rPr>
          <w:rFonts w:ascii="Times New Roman" w:hAnsi="Times New Roman" w:cs="Times New Roman"/>
          <w:sz w:val="22"/>
          <w:szCs w:val="20"/>
        </w:rPr>
      </w:pPr>
      <w:r w:rsidRPr="00840706">
        <w:rPr>
          <w:rFonts w:ascii="Times New Roman" w:hAnsi="Times New Roman" w:cs="Times New Roman"/>
          <w:sz w:val="22"/>
          <w:szCs w:val="20"/>
        </w:rPr>
        <w:t xml:space="preserve">(b) </w:t>
      </w:r>
      <w:r w:rsidRPr="00840706">
        <w:rPr>
          <w:rFonts w:ascii="Times New Roman" w:hAnsi="Times New Roman" w:cs="Times New Roman"/>
          <w:sz w:val="22"/>
          <w:szCs w:val="20"/>
        </w:rPr>
        <w:tab/>
        <w:t>having been notified of the acceptance of its Tender by the Purchaser during the period of Tenderer validity, (</w:t>
      </w:r>
      <w:proofErr w:type="spellStart"/>
      <w:r w:rsidRPr="00840706">
        <w:rPr>
          <w:rFonts w:ascii="Times New Roman" w:hAnsi="Times New Roman" w:cs="Times New Roman"/>
          <w:sz w:val="22"/>
          <w:szCs w:val="20"/>
        </w:rPr>
        <w:t>i</w:t>
      </w:r>
      <w:proofErr w:type="spellEnd"/>
      <w:r w:rsidRPr="00840706">
        <w:rPr>
          <w:rFonts w:ascii="Times New Roman" w:hAnsi="Times New Roman" w:cs="Times New Roman"/>
          <w:sz w:val="22"/>
          <w:szCs w:val="20"/>
        </w:rPr>
        <w:t>) fails or refuses to execute the Contract Form; or (ii) fails or refuses to furnish the performance security, if required, in accordance with the Instructions to Tenderers.</w:t>
      </w:r>
    </w:p>
    <w:p w:rsidR="002F1BBD" w:rsidRPr="00840706" w:rsidRDefault="002F1BBD" w:rsidP="002F1BBD">
      <w:pPr>
        <w:pStyle w:val="NormalWeb"/>
        <w:spacing w:before="0" w:beforeAutospacing="0" w:after="0" w:afterAutospacing="0"/>
        <w:jc w:val="both"/>
        <w:rPr>
          <w:rFonts w:ascii="Times New Roman" w:hAnsi="Times New Roman" w:cs="Times New Roman"/>
          <w:sz w:val="22"/>
          <w:szCs w:val="20"/>
        </w:rPr>
      </w:pPr>
      <w:r w:rsidRPr="00840706">
        <w:rPr>
          <w:rFonts w:ascii="Times New Roman" w:hAnsi="Times New Roman" w:cs="Times New Roman"/>
          <w:sz w:val="22"/>
          <w:szCs w:val="20"/>
        </w:rPr>
        <w:t>This guarantee will expire: (a) if the Tenderer is the successful Tenderer, upon our receipt of copies of the contract signed by the Tenderer and the performance security issued to you upon the instruction of the Tenderer; or (b) if the Tenderer is not the successful Tenderer, upon the earlier of (</w:t>
      </w:r>
      <w:proofErr w:type="spellStart"/>
      <w:r w:rsidRPr="00840706">
        <w:rPr>
          <w:rFonts w:ascii="Times New Roman" w:hAnsi="Times New Roman" w:cs="Times New Roman"/>
          <w:sz w:val="22"/>
          <w:szCs w:val="20"/>
        </w:rPr>
        <w:t>i</w:t>
      </w:r>
      <w:proofErr w:type="spellEnd"/>
      <w:r w:rsidRPr="00840706">
        <w:rPr>
          <w:rFonts w:ascii="Times New Roman" w:hAnsi="Times New Roman" w:cs="Times New Roman"/>
          <w:sz w:val="22"/>
          <w:szCs w:val="20"/>
        </w:rPr>
        <w:t>) our receipt of a copy of your notification to the Tenderer of the name of the successful Tenderer; or (ii) twenty-eight days after the expiration of the Tenderer’s Tender.</w:t>
      </w:r>
    </w:p>
    <w:p w:rsidR="002F1BBD" w:rsidRPr="00840706" w:rsidRDefault="002F1BBD" w:rsidP="002F1BBD">
      <w:pPr>
        <w:pStyle w:val="NormalWeb"/>
        <w:spacing w:before="0" w:beforeAutospacing="0" w:after="0" w:afterAutospacing="0"/>
        <w:jc w:val="both"/>
        <w:rPr>
          <w:rFonts w:ascii="Times New Roman" w:hAnsi="Times New Roman" w:cs="Times New Roman"/>
          <w:sz w:val="22"/>
          <w:szCs w:val="20"/>
        </w:rPr>
      </w:pPr>
    </w:p>
    <w:p w:rsidR="002F1BBD" w:rsidRPr="00840706" w:rsidRDefault="002F1BBD" w:rsidP="002F1BBD">
      <w:pPr>
        <w:pStyle w:val="NormalWeb"/>
        <w:spacing w:before="0" w:beforeAutospacing="0" w:after="0" w:afterAutospacing="0"/>
        <w:jc w:val="both"/>
        <w:rPr>
          <w:rFonts w:ascii="Times New Roman" w:hAnsi="Times New Roman" w:cs="Times New Roman"/>
          <w:sz w:val="22"/>
          <w:szCs w:val="20"/>
        </w:rPr>
      </w:pPr>
      <w:r w:rsidRPr="00840706">
        <w:rPr>
          <w:rFonts w:ascii="Times New Roman" w:hAnsi="Times New Roman" w:cs="Times New Roman"/>
          <w:sz w:val="22"/>
          <w:szCs w:val="20"/>
        </w:rPr>
        <w:t>Consequently, any demand for payment under this guarantee must be received by us at the office on or before that date.</w:t>
      </w:r>
    </w:p>
    <w:p w:rsidR="002F1BBD" w:rsidRPr="00840706" w:rsidRDefault="002F1BBD" w:rsidP="002F1BBD">
      <w:pPr>
        <w:pStyle w:val="NormalWeb"/>
        <w:spacing w:before="0" w:beforeAutospacing="0" w:after="0" w:afterAutospacing="0"/>
        <w:jc w:val="both"/>
        <w:rPr>
          <w:rFonts w:ascii="Times New Roman" w:hAnsi="Times New Roman" w:cs="Times New Roman"/>
          <w:sz w:val="22"/>
          <w:szCs w:val="20"/>
        </w:rPr>
      </w:pPr>
    </w:p>
    <w:p w:rsidR="002F1BBD" w:rsidRPr="00840706" w:rsidRDefault="002F1BBD" w:rsidP="002F1BBD">
      <w:pPr>
        <w:pStyle w:val="NormalWeb"/>
        <w:spacing w:before="0" w:beforeAutospacing="0" w:after="0" w:afterAutospacing="0"/>
        <w:jc w:val="both"/>
        <w:rPr>
          <w:rFonts w:ascii="Times New Roman" w:hAnsi="Times New Roman" w:cs="Times New Roman"/>
          <w:sz w:val="22"/>
        </w:rPr>
      </w:pPr>
      <w:r w:rsidRPr="00840706">
        <w:rPr>
          <w:rFonts w:ascii="Times New Roman" w:hAnsi="Times New Roman" w:cs="Times New Roman"/>
          <w:sz w:val="22"/>
          <w:szCs w:val="20"/>
        </w:rPr>
        <w:t>This guarantee is subject to the Uniform Rules for Demand Guarantees, ICC Publication No. 458.</w:t>
      </w:r>
    </w:p>
    <w:p w:rsidR="002F1BBD" w:rsidRPr="00840706" w:rsidRDefault="002F1BBD" w:rsidP="002F1BBD">
      <w:pPr>
        <w:pStyle w:val="NormalWeb"/>
        <w:spacing w:before="0" w:beforeAutospacing="0" w:after="0" w:afterAutospacing="0"/>
        <w:jc w:val="both"/>
        <w:rPr>
          <w:rFonts w:ascii="Times New Roman" w:hAnsi="Times New Roman" w:cs="Times New Roman"/>
          <w:sz w:val="22"/>
          <w:szCs w:val="20"/>
        </w:rPr>
      </w:pPr>
    </w:p>
    <w:p w:rsidR="002F1BBD" w:rsidRPr="00840706" w:rsidRDefault="002F1BBD" w:rsidP="002F1BBD">
      <w:pPr>
        <w:pStyle w:val="NormalWeb"/>
        <w:spacing w:before="0" w:beforeAutospacing="0" w:after="0" w:afterAutospacing="0"/>
        <w:jc w:val="both"/>
        <w:rPr>
          <w:rFonts w:ascii="Times New Roman" w:hAnsi="Times New Roman" w:cs="Times New Roman"/>
          <w:b/>
          <w:bCs/>
          <w:sz w:val="22"/>
          <w:szCs w:val="20"/>
        </w:rPr>
      </w:pPr>
      <w:r w:rsidRPr="00840706">
        <w:rPr>
          <w:rFonts w:ascii="Times New Roman" w:hAnsi="Times New Roman" w:cs="Times New Roman"/>
          <w:b/>
          <w:bCs/>
          <w:sz w:val="22"/>
          <w:szCs w:val="20"/>
        </w:rPr>
        <w:t>_____________________________</w:t>
      </w:r>
    </w:p>
    <w:p w:rsidR="002F1BBD" w:rsidRPr="00840706" w:rsidRDefault="002F1BBD" w:rsidP="002F1BBD">
      <w:pPr>
        <w:pStyle w:val="NormalWeb"/>
        <w:spacing w:before="0" w:beforeAutospacing="0" w:after="0" w:afterAutospacing="0"/>
        <w:jc w:val="both"/>
        <w:rPr>
          <w:rFonts w:ascii="Times New Roman" w:hAnsi="Times New Roman" w:cs="Times New Roman"/>
          <w:i/>
          <w:iCs/>
          <w:sz w:val="22"/>
        </w:rPr>
      </w:pPr>
      <w:r w:rsidRPr="00840706">
        <w:rPr>
          <w:rFonts w:ascii="Times New Roman" w:hAnsi="Times New Roman" w:cs="Times New Roman"/>
          <w:i/>
          <w:iCs/>
          <w:sz w:val="22"/>
        </w:rPr>
        <w:t>[signature(s)]</w:t>
      </w:r>
    </w:p>
    <w:p w:rsidR="002F1BBD" w:rsidRPr="00840706" w:rsidRDefault="002F1BBD" w:rsidP="002F1BBD">
      <w:pPr>
        <w:pStyle w:val="SectionVHeader"/>
        <w:rPr>
          <w:sz w:val="24"/>
          <w:szCs w:val="24"/>
        </w:rPr>
      </w:pPr>
      <w:r w:rsidRPr="00840706">
        <w:rPr>
          <w:sz w:val="24"/>
          <w:szCs w:val="24"/>
        </w:rPr>
        <w:br w:type="page"/>
      </w:r>
      <w:bookmarkStart w:id="13" w:name="_Toc324941158"/>
      <w:r w:rsidRPr="00840706">
        <w:rPr>
          <w:sz w:val="24"/>
          <w:szCs w:val="24"/>
        </w:rPr>
        <w:lastRenderedPageBreak/>
        <w:t xml:space="preserve">Manufacturer’s </w:t>
      </w:r>
      <w:bookmarkEnd w:id="12"/>
      <w:r w:rsidRPr="00840706">
        <w:rPr>
          <w:sz w:val="24"/>
          <w:szCs w:val="24"/>
        </w:rPr>
        <w:t>Authorization</w:t>
      </w:r>
      <w:bookmarkEnd w:id="13"/>
      <w:r w:rsidRPr="00840706">
        <w:rPr>
          <w:sz w:val="24"/>
          <w:szCs w:val="24"/>
        </w:rPr>
        <w:t xml:space="preserve"> </w:t>
      </w:r>
    </w:p>
    <w:p w:rsidR="002F1BBD" w:rsidRPr="00840706" w:rsidRDefault="002F1BBD" w:rsidP="002F1BBD">
      <w:pPr>
        <w:rPr>
          <w:szCs w:val="24"/>
        </w:rPr>
      </w:pPr>
    </w:p>
    <w:p w:rsidR="002F1BBD" w:rsidRPr="00840706" w:rsidRDefault="002F1BBD" w:rsidP="002F1BBD">
      <w:pPr>
        <w:jc w:val="both"/>
        <w:rPr>
          <w:i/>
          <w:iCs/>
          <w:szCs w:val="24"/>
        </w:rPr>
      </w:pPr>
      <w:r w:rsidRPr="00840706">
        <w:rPr>
          <w:i/>
          <w:iCs/>
          <w:szCs w:val="24"/>
        </w:rPr>
        <w:t xml:space="preserve">[The </w:t>
      </w:r>
      <w:r w:rsidRPr="00840706">
        <w:rPr>
          <w:i/>
          <w:szCs w:val="24"/>
        </w:rPr>
        <w:t>Tenderer</w:t>
      </w:r>
      <w:r w:rsidRPr="00840706">
        <w:rPr>
          <w:i/>
          <w:iCs/>
          <w:szCs w:val="24"/>
        </w:rPr>
        <w:t xml:space="preserve"> shall require the Manufacturer to fill in this Form in accordance with the instructions indicated. This</w:t>
      </w:r>
      <w:r w:rsidRPr="00840706">
        <w:rPr>
          <w:szCs w:val="24"/>
        </w:rPr>
        <w:t xml:space="preserve"> </w:t>
      </w:r>
      <w:r w:rsidRPr="00840706">
        <w:rPr>
          <w:i/>
          <w:iCs/>
          <w:szCs w:val="24"/>
        </w:rPr>
        <w:t xml:space="preserve">letter of authorization should be on the letterhead of the Manufacturer and should be signed by a person with the proper authority to sign documents that are binding on the Manufacturer. The </w:t>
      </w:r>
      <w:r w:rsidRPr="00840706">
        <w:rPr>
          <w:i/>
          <w:szCs w:val="24"/>
        </w:rPr>
        <w:t>Tenderer</w:t>
      </w:r>
      <w:r w:rsidRPr="00840706">
        <w:rPr>
          <w:i/>
          <w:iCs/>
          <w:szCs w:val="24"/>
        </w:rPr>
        <w:t xml:space="preserve"> shall include it in its </w:t>
      </w:r>
      <w:r w:rsidRPr="00840706">
        <w:rPr>
          <w:i/>
          <w:szCs w:val="24"/>
        </w:rPr>
        <w:t>Tender</w:t>
      </w:r>
      <w:r w:rsidRPr="00840706">
        <w:rPr>
          <w:i/>
          <w:iCs/>
          <w:szCs w:val="24"/>
        </w:rPr>
        <w:t>, if so indicated in the T</w:t>
      </w:r>
      <w:r w:rsidRPr="00840706">
        <w:rPr>
          <w:b/>
          <w:i/>
          <w:iCs/>
          <w:szCs w:val="24"/>
        </w:rPr>
        <w:t>DS.</w:t>
      </w:r>
      <w:r w:rsidRPr="00840706">
        <w:rPr>
          <w:i/>
          <w:iCs/>
          <w:szCs w:val="24"/>
        </w:rPr>
        <w:t>]</w:t>
      </w:r>
    </w:p>
    <w:p w:rsidR="002F1BBD" w:rsidRPr="00840706" w:rsidRDefault="002F1BBD" w:rsidP="002F1BBD">
      <w:pPr>
        <w:rPr>
          <w:szCs w:val="24"/>
        </w:rPr>
      </w:pPr>
    </w:p>
    <w:p w:rsidR="002F1BBD" w:rsidRPr="00840706" w:rsidRDefault="002F1BBD" w:rsidP="002F1BBD">
      <w:pPr>
        <w:ind w:left="720" w:hanging="720"/>
        <w:jc w:val="right"/>
        <w:rPr>
          <w:szCs w:val="24"/>
        </w:rPr>
      </w:pPr>
      <w:r w:rsidRPr="00840706">
        <w:rPr>
          <w:szCs w:val="24"/>
        </w:rPr>
        <w:t xml:space="preserve">Date: </w:t>
      </w:r>
      <w:r w:rsidRPr="00840706">
        <w:rPr>
          <w:i/>
          <w:szCs w:val="24"/>
        </w:rPr>
        <w:t>[insert date (as day, month and year) of Tender</w:t>
      </w:r>
      <w:r w:rsidRPr="00840706">
        <w:rPr>
          <w:szCs w:val="24"/>
        </w:rPr>
        <w:t xml:space="preserve"> </w:t>
      </w:r>
      <w:r w:rsidRPr="00840706">
        <w:rPr>
          <w:i/>
          <w:szCs w:val="24"/>
        </w:rPr>
        <w:t>Submission]</w:t>
      </w:r>
    </w:p>
    <w:p w:rsidR="002F1BBD" w:rsidRPr="00840706" w:rsidRDefault="002F1BBD" w:rsidP="002F1BBD">
      <w:pPr>
        <w:ind w:left="720" w:hanging="720"/>
        <w:jc w:val="right"/>
        <w:rPr>
          <w:szCs w:val="24"/>
        </w:rPr>
      </w:pPr>
      <w:r w:rsidRPr="00840706">
        <w:rPr>
          <w:szCs w:val="24"/>
        </w:rPr>
        <w:t xml:space="preserve">Tender No.: </w:t>
      </w:r>
      <w:r w:rsidRPr="00840706">
        <w:rPr>
          <w:i/>
          <w:szCs w:val="24"/>
        </w:rPr>
        <w:t>[insert number of tendering process]</w:t>
      </w:r>
    </w:p>
    <w:p w:rsidR="002F1BBD" w:rsidRPr="00840706" w:rsidRDefault="002F1BBD" w:rsidP="002F1BBD">
      <w:pPr>
        <w:ind w:left="720" w:hanging="720"/>
        <w:jc w:val="right"/>
        <w:rPr>
          <w:i/>
          <w:szCs w:val="24"/>
        </w:rPr>
      </w:pPr>
      <w:r w:rsidRPr="00840706">
        <w:rPr>
          <w:szCs w:val="24"/>
        </w:rPr>
        <w:t xml:space="preserve">Alternative No.: </w:t>
      </w:r>
      <w:r w:rsidRPr="00840706">
        <w:rPr>
          <w:i/>
          <w:szCs w:val="24"/>
        </w:rPr>
        <w:t>[insert identification No if this is a Tender</w:t>
      </w:r>
      <w:r w:rsidRPr="00840706">
        <w:rPr>
          <w:szCs w:val="24"/>
        </w:rPr>
        <w:t xml:space="preserve"> </w:t>
      </w:r>
      <w:r w:rsidRPr="00840706">
        <w:rPr>
          <w:i/>
          <w:szCs w:val="24"/>
        </w:rPr>
        <w:t>for an</w:t>
      </w:r>
      <w:r w:rsidRPr="00840706">
        <w:rPr>
          <w:b/>
          <w:szCs w:val="24"/>
        </w:rPr>
        <w:t xml:space="preserve"> </w:t>
      </w:r>
      <w:r w:rsidRPr="00840706">
        <w:rPr>
          <w:i/>
          <w:szCs w:val="24"/>
        </w:rPr>
        <w:t>alternative]</w:t>
      </w:r>
    </w:p>
    <w:p w:rsidR="002F1BBD" w:rsidRPr="00840706" w:rsidRDefault="002F1BBD" w:rsidP="002F1BBD">
      <w:pPr>
        <w:pStyle w:val="Sub-ClauseText"/>
        <w:spacing w:before="0" w:after="0"/>
        <w:rPr>
          <w:spacing w:val="0"/>
          <w:szCs w:val="24"/>
        </w:rPr>
      </w:pPr>
    </w:p>
    <w:p w:rsidR="002F1BBD" w:rsidRPr="00840706" w:rsidRDefault="002F1BBD" w:rsidP="002F1BBD">
      <w:pPr>
        <w:rPr>
          <w:color w:val="FF0000"/>
          <w:szCs w:val="24"/>
        </w:rPr>
      </w:pPr>
      <w:r w:rsidRPr="00840706">
        <w:rPr>
          <w:szCs w:val="24"/>
        </w:rPr>
        <w:t xml:space="preserve">To: </w:t>
      </w:r>
      <w:r w:rsidRPr="00840706">
        <w:rPr>
          <w:i/>
          <w:szCs w:val="24"/>
        </w:rPr>
        <w:t>[insert complete name of Purchaser]</w:t>
      </w:r>
      <w:r w:rsidRPr="00840706">
        <w:rPr>
          <w:szCs w:val="24"/>
        </w:rPr>
        <w:t xml:space="preserve"> </w:t>
      </w:r>
    </w:p>
    <w:p w:rsidR="002F1BBD" w:rsidRPr="00840706" w:rsidRDefault="002F1BBD" w:rsidP="002F1BBD">
      <w:pPr>
        <w:rPr>
          <w:i/>
          <w:szCs w:val="24"/>
        </w:rPr>
      </w:pPr>
    </w:p>
    <w:p w:rsidR="002F1BBD" w:rsidRPr="00840706" w:rsidRDefault="002F1BBD" w:rsidP="002F1BBD">
      <w:pPr>
        <w:rPr>
          <w:szCs w:val="24"/>
        </w:rPr>
      </w:pPr>
      <w:r w:rsidRPr="00840706">
        <w:rPr>
          <w:szCs w:val="24"/>
        </w:rPr>
        <w:t>WHEREAS</w:t>
      </w:r>
    </w:p>
    <w:p w:rsidR="002F1BBD" w:rsidRPr="00840706" w:rsidRDefault="002F1BBD" w:rsidP="002F1BBD">
      <w:pPr>
        <w:rPr>
          <w:szCs w:val="24"/>
        </w:rPr>
      </w:pPr>
    </w:p>
    <w:p w:rsidR="002F1BBD" w:rsidRPr="00840706" w:rsidRDefault="002F1BBD" w:rsidP="002F1BBD">
      <w:pPr>
        <w:jc w:val="both"/>
        <w:rPr>
          <w:szCs w:val="24"/>
        </w:rPr>
      </w:pPr>
      <w:r w:rsidRPr="00840706">
        <w:rPr>
          <w:szCs w:val="24"/>
        </w:rPr>
        <w:t xml:space="preserve">We </w:t>
      </w:r>
      <w:r w:rsidRPr="00840706">
        <w:rPr>
          <w:i/>
          <w:szCs w:val="24"/>
        </w:rPr>
        <w:t>[insert complete name of Manufacturer],</w:t>
      </w:r>
      <w:r w:rsidRPr="00840706">
        <w:rPr>
          <w:szCs w:val="24"/>
        </w:rPr>
        <w:t xml:space="preserve"> who are official manufacturers of</w:t>
      </w:r>
      <w:r w:rsidRPr="00840706">
        <w:rPr>
          <w:b/>
          <w:i/>
          <w:szCs w:val="24"/>
        </w:rPr>
        <w:t xml:space="preserve"> </w:t>
      </w:r>
      <w:r w:rsidRPr="00840706">
        <w:rPr>
          <w:i/>
          <w:szCs w:val="24"/>
        </w:rPr>
        <w:t>[insert type of goods manufactured],</w:t>
      </w:r>
      <w:r w:rsidRPr="00840706">
        <w:rPr>
          <w:szCs w:val="24"/>
        </w:rPr>
        <w:t xml:space="preserve"> having factories at [insert full address of Manufacturer’s factories], do hereby authorize </w:t>
      </w:r>
      <w:r w:rsidRPr="00840706">
        <w:rPr>
          <w:i/>
          <w:szCs w:val="24"/>
        </w:rPr>
        <w:t>[insert complete name of Tenderer]</w:t>
      </w:r>
      <w:r w:rsidRPr="00840706">
        <w:rPr>
          <w:szCs w:val="24"/>
        </w:rPr>
        <w:t xml:space="preserve"> to submit a Tender the purpose of which is to provide the following Goods, manufactured by </w:t>
      </w:r>
      <w:r w:rsidRPr="00840706">
        <w:rPr>
          <w:iCs/>
          <w:szCs w:val="24"/>
        </w:rPr>
        <w:t xml:space="preserve">us </w:t>
      </w:r>
      <w:r w:rsidRPr="00840706">
        <w:rPr>
          <w:i/>
          <w:szCs w:val="24"/>
        </w:rPr>
        <w:t>[insert name and or brief description of the Goods],</w:t>
      </w:r>
      <w:r w:rsidRPr="00840706">
        <w:rPr>
          <w:szCs w:val="24"/>
        </w:rPr>
        <w:t xml:space="preserve"> and to subsequently negotiate and sign the Contract.</w:t>
      </w:r>
    </w:p>
    <w:p w:rsidR="002F1BBD" w:rsidRPr="00840706" w:rsidRDefault="002F1BBD" w:rsidP="002F1BBD">
      <w:pPr>
        <w:jc w:val="both"/>
        <w:rPr>
          <w:szCs w:val="24"/>
        </w:rPr>
      </w:pPr>
    </w:p>
    <w:p w:rsidR="002F1BBD" w:rsidRPr="00840706" w:rsidRDefault="002F1BBD" w:rsidP="002F1BBD">
      <w:pPr>
        <w:jc w:val="both"/>
        <w:rPr>
          <w:szCs w:val="24"/>
        </w:rPr>
      </w:pPr>
      <w:r w:rsidRPr="00840706">
        <w:rPr>
          <w:szCs w:val="24"/>
        </w:rPr>
        <w:t>We hereby extend our full guarantee and warranty in accordance with Clause 27 of the General Conditions of Contract, with respect to the Goods offered by the above firm.</w:t>
      </w:r>
    </w:p>
    <w:p w:rsidR="002F1BBD" w:rsidRPr="00840706" w:rsidRDefault="002F1BBD" w:rsidP="002F1BBD">
      <w:pPr>
        <w:jc w:val="both"/>
        <w:rPr>
          <w:szCs w:val="24"/>
        </w:rPr>
      </w:pPr>
    </w:p>
    <w:p w:rsidR="002F1BBD" w:rsidRPr="00840706" w:rsidRDefault="002F1BBD" w:rsidP="002F1BBD">
      <w:pPr>
        <w:jc w:val="both"/>
        <w:rPr>
          <w:szCs w:val="24"/>
        </w:rPr>
      </w:pPr>
      <w:r w:rsidRPr="00840706">
        <w:rPr>
          <w:szCs w:val="24"/>
        </w:rPr>
        <w:t xml:space="preserve">Signed: </w:t>
      </w:r>
      <w:r w:rsidRPr="00840706">
        <w:rPr>
          <w:i/>
          <w:iCs/>
          <w:szCs w:val="24"/>
        </w:rPr>
        <w:t xml:space="preserve">[insert signature(s) of authorized representative(s) of the Manufacturer] </w:t>
      </w:r>
    </w:p>
    <w:p w:rsidR="002F1BBD" w:rsidRPr="00840706" w:rsidRDefault="002F1BBD" w:rsidP="002F1BBD">
      <w:pPr>
        <w:rPr>
          <w:szCs w:val="24"/>
        </w:rPr>
      </w:pPr>
    </w:p>
    <w:p w:rsidR="002F1BBD" w:rsidRPr="00840706" w:rsidRDefault="002F1BBD" w:rsidP="002F1BBD">
      <w:pPr>
        <w:rPr>
          <w:szCs w:val="24"/>
        </w:rPr>
      </w:pPr>
    </w:p>
    <w:p w:rsidR="002F1BBD" w:rsidRPr="00840706" w:rsidRDefault="002F1BBD" w:rsidP="002F1BBD">
      <w:pPr>
        <w:rPr>
          <w:szCs w:val="24"/>
        </w:rPr>
      </w:pPr>
      <w:r w:rsidRPr="00840706">
        <w:rPr>
          <w:szCs w:val="24"/>
        </w:rPr>
        <w:t xml:space="preserve">Name: </w:t>
      </w:r>
      <w:r w:rsidRPr="00840706">
        <w:rPr>
          <w:i/>
          <w:iCs/>
          <w:szCs w:val="24"/>
        </w:rPr>
        <w:t>[insert complete name(s) of authorized representative(s) of the Manufacturer]</w:t>
      </w:r>
      <w:r w:rsidRPr="00840706">
        <w:rPr>
          <w:szCs w:val="24"/>
        </w:rPr>
        <w:tab/>
      </w:r>
    </w:p>
    <w:p w:rsidR="002F1BBD" w:rsidRPr="00840706" w:rsidRDefault="002F1BBD" w:rsidP="002F1BBD">
      <w:pPr>
        <w:rPr>
          <w:szCs w:val="24"/>
        </w:rPr>
      </w:pPr>
    </w:p>
    <w:p w:rsidR="002F1BBD" w:rsidRPr="00840706" w:rsidRDefault="002F1BBD" w:rsidP="002F1BBD">
      <w:pPr>
        <w:rPr>
          <w:szCs w:val="24"/>
        </w:rPr>
      </w:pPr>
      <w:r w:rsidRPr="00840706">
        <w:rPr>
          <w:szCs w:val="24"/>
        </w:rPr>
        <w:t xml:space="preserve">Title: </w:t>
      </w:r>
      <w:r w:rsidRPr="00840706">
        <w:rPr>
          <w:i/>
          <w:iCs/>
          <w:szCs w:val="24"/>
        </w:rPr>
        <w:t>[insert title]</w:t>
      </w:r>
      <w:r w:rsidRPr="00840706">
        <w:rPr>
          <w:szCs w:val="24"/>
        </w:rPr>
        <w:t xml:space="preserve"> </w:t>
      </w:r>
    </w:p>
    <w:p w:rsidR="002F1BBD" w:rsidRPr="00840706" w:rsidRDefault="002F1BBD" w:rsidP="002F1BBD">
      <w:pPr>
        <w:rPr>
          <w:szCs w:val="24"/>
        </w:rPr>
      </w:pPr>
    </w:p>
    <w:p w:rsidR="002F1BBD" w:rsidRPr="00840706" w:rsidRDefault="002F1BBD" w:rsidP="002F1BBD">
      <w:pPr>
        <w:rPr>
          <w:i/>
          <w:szCs w:val="24"/>
        </w:rPr>
      </w:pPr>
    </w:p>
    <w:p w:rsidR="002F1BBD" w:rsidRPr="00840706" w:rsidRDefault="002F1BBD" w:rsidP="002F1BBD">
      <w:pPr>
        <w:rPr>
          <w:szCs w:val="24"/>
        </w:rPr>
      </w:pPr>
    </w:p>
    <w:p w:rsidR="002F1BBD" w:rsidRPr="00840706" w:rsidRDefault="002F1BBD" w:rsidP="002F1BBD">
      <w:pPr>
        <w:rPr>
          <w:szCs w:val="24"/>
        </w:rPr>
      </w:pPr>
      <w:r w:rsidRPr="00840706">
        <w:rPr>
          <w:szCs w:val="24"/>
        </w:rPr>
        <w:t xml:space="preserve">Dated on ____________ day of __________________, _______ </w:t>
      </w:r>
      <w:r w:rsidRPr="00840706">
        <w:rPr>
          <w:i/>
          <w:iCs/>
          <w:szCs w:val="24"/>
        </w:rPr>
        <w:t>[insert date of signing]</w:t>
      </w:r>
    </w:p>
    <w:p w:rsidR="002F1BBD" w:rsidRPr="00840706" w:rsidRDefault="002F1BBD" w:rsidP="002F1BBD">
      <w:pPr>
        <w:rPr>
          <w:szCs w:val="24"/>
        </w:rPr>
      </w:pPr>
    </w:p>
    <w:p w:rsidR="002F1BBD" w:rsidRDefault="002F1BBD"/>
    <w:sectPr w:rsidR="002F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73" w:rsidRDefault="002F1BBD">
    <w:pPr>
      <w:pStyle w:val="Header"/>
      <w:pBdr>
        <w:bottom w:val="single" w:sz="4" w:space="1" w:color="auto"/>
      </w:pBdr>
    </w:pPr>
    <w:r>
      <w:rPr>
        <w:rStyle w:val="PageNumber"/>
      </w:rPr>
      <w:t xml:space="preserve">Section IV Tender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p>
  <w:p w:rsidR="000D6173" w:rsidRDefault="002F1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73" w:rsidRDefault="002F1BBD" w:rsidP="008367B1">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73" w:rsidRDefault="002F1BBD">
    <w:pPr>
      <w:pStyle w:val="Header"/>
      <w:ind w:right="-18"/>
    </w:pPr>
    <w:r>
      <w:rPr>
        <w:rStyle w:val="PageNumber"/>
      </w:rPr>
      <w:t>Section IV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D6173" w:rsidRDefault="002F1B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29C"/>
    <w:multiLevelType w:val="hybridMultilevel"/>
    <w:tmpl w:val="71B8060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2E77592C"/>
    <w:multiLevelType w:val="hybridMultilevel"/>
    <w:tmpl w:val="81A2BD00"/>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360" w:hanging="360"/>
      </w:pPr>
      <w:rPr>
        <w:rFonts w:ascii="Symbol" w:hAnsi="Symbol" w:hint="default"/>
      </w:rPr>
    </w:lvl>
    <w:lvl w:ilvl="4" w:tplc="FFFFFFFF" w:tentative="1">
      <w:start w:val="1"/>
      <w:numFmt w:val="bullet"/>
      <w:lvlText w:val="o"/>
      <w:lvlJc w:val="left"/>
      <w:pPr>
        <w:ind w:left="1080" w:hanging="360"/>
      </w:pPr>
      <w:rPr>
        <w:rFonts w:ascii="Courier New" w:hAnsi="Courier New" w:hint="default"/>
      </w:rPr>
    </w:lvl>
    <w:lvl w:ilvl="5" w:tplc="FFFFFFFF" w:tentative="1">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2520" w:hanging="360"/>
      </w:pPr>
      <w:rPr>
        <w:rFonts w:ascii="Symbol" w:hAnsi="Symbol" w:hint="default"/>
      </w:rPr>
    </w:lvl>
    <w:lvl w:ilvl="7" w:tplc="FFFFFFFF" w:tentative="1">
      <w:start w:val="1"/>
      <w:numFmt w:val="bullet"/>
      <w:lvlText w:val="o"/>
      <w:lvlJc w:val="left"/>
      <w:pPr>
        <w:ind w:left="3240" w:hanging="360"/>
      </w:pPr>
      <w:rPr>
        <w:rFonts w:ascii="Courier New" w:hAnsi="Courier New" w:hint="default"/>
      </w:rPr>
    </w:lvl>
    <w:lvl w:ilvl="8" w:tplc="FFFFFFFF" w:tentative="1">
      <w:start w:val="1"/>
      <w:numFmt w:val="bullet"/>
      <w:lvlText w:val=""/>
      <w:lvlJc w:val="left"/>
      <w:pPr>
        <w:ind w:left="3960" w:hanging="360"/>
      </w:pPr>
      <w:rPr>
        <w:rFonts w:ascii="Wingdings" w:hAnsi="Wingdings" w:hint="default"/>
      </w:rPr>
    </w:lvl>
  </w:abstractNum>
  <w:abstractNum w:abstractNumId="3" w15:restartNumberingAfterBreak="0">
    <w:nsid w:val="52053EFF"/>
    <w:multiLevelType w:val="hybridMultilevel"/>
    <w:tmpl w:val="F5903CAA"/>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360" w:hanging="360"/>
      </w:pPr>
      <w:rPr>
        <w:rFonts w:ascii="Symbol" w:hAnsi="Symbol" w:hint="default"/>
      </w:rPr>
    </w:lvl>
    <w:lvl w:ilvl="4" w:tplc="FFFFFFFF" w:tentative="1">
      <w:start w:val="1"/>
      <w:numFmt w:val="bullet"/>
      <w:lvlText w:val="o"/>
      <w:lvlJc w:val="left"/>
      <w:pPr>
        <w:ind w:left="1080" w:hanging="360"/>
      </w:pPr>
      <w:rPr>
        <w:rFonts w:ascii="Courier New" w:hAnsi="Courier New" w:hint="default"/>
      </w:rPr>
    </w:lvl>
    <w:lvl w:ilvl="5" w:tplc="FFFFFFFF" w:tentative="1">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2520" w:hanging="360"/>
      </w:pPr>
      <w:rPr>
        <w:rFonts w:ascii="Symbol" w:hAnsi="Symbol" w:hint="default"/>
      </w:rPr>
    </w:lvl>
    <w:lvl w:ilvl="7" w:tplc="FFFFFFFF" w:tentative="1">
      <w:start w:val="1"/>
      <w:numFmt w:val="bullet"/>
      <w:lvlText w:val="o"/>
      <w:lvlJc w:val="left"/>
      <w:pPr>
        <w:ind w:left="3240" w:hanging="360"/>
      </w:pPr>
      <w:rPr>
        <w:rFonts w:ascii="Courier New" w:hAnsi="Courier New" w:hint="default"/>
      </w:rPr>
    </w:lvl>
    <w:lvl w:ilvl="8" w:tplc="FFFFFFFF" w:tentative="1">
      <w:start w:val="1"/>
      <w:numFmt w:val="bullet"/>
      <w:lvlText w:val=""/>
      <w:lvlJc w:val="left"/>
      <w:pPr>
        <w:ind w:left="39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BD"/>
    <w:rsid w:val="002F1BBD"/>
    <w:rsid w:val="003E661E"/>
    <w:rsid w:val="00D641BB"/>
    <w:rsid w:val="00D9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4C0388"/>
  <w15:chartTrackingRefBased/>
  <w15:docId w15:val="{91CA4126-3D90-444D-84C3-6AB9FF7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1B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uiPriority w:val="99"/>
    <w:rsid w:val="002F1BBD"/>
    <w:pPr>
      <w:spacing w:before="120" w:after="120"/>
      <w:jc w:val="both"/>
    </w:pPr>
    <w:rPr>
      <w:spacing w:val="-4"/>
    </w:rPr>
  </w:style>
  <w:style w:type="paragraph" w:customStyle="1" w:styleId="Outline">
    <w:name w:val="Outline"/>
    <w:basedOn w:val="Normal"/>
    <w:uiPriority w:val="99"/>
    <w:rsid w:val="002F1BBD"/>
    <w:pPr>
      <w:spacing w:before="240"/>
    </w:pPr>
    <w:rPr>
      <w:kern w:val="28"/>
    </w:rPr>
  </w:style>
  <w:style w:type="paragraph" w:customStyle="1" w:styleId="Outline1">
    <w:name w:val="Outline1"/>
    <w:basedOn w:val="Outline"/>
    <w:next w:val="Normal"/>
    <w:uiPriority w:val="99"/>
    <w:rsid w:val="002F1BBD"/>
    <w:pPr>
      <w:keepNext/>
      <w:tabs>
        <w:tab w:val="num" w:pos="360"/>
      </w:tabs>
      <w:ind w:left="360" w:hanging="360"/>
    </w:pPr>
  </w:style>
  <w:style w:type="paragraph" w:styleId="Title">
    <w:name w:val="Title"/>
    <w:basedOn w:val="Normal"/>
    <w:link w:val="TitleChar"/>
    <w:uiPriority w:val="99"/>
    <w:qFormat/>
    <w:rsid w:val="002F1BBD"/>
    <w:pPr>
      <w:jc w:val="center"/>
    </w:pPr>
    <w:rPr>
      <w:b/>
      <w:sz w:val="48"/>
    </w:rPr>
  </w:style>
  <w:style w:type="character" w:customStyle="1" w:styleId="TitleChar">
    <w:name w:val="Title Char"/>
    <w:basedOn w:val="DefaultParagraphFont"/>
    <w:link w:val="Title"/>
    <w:uiPriority w:val="99"/>
    <w:rsid w:val="002F1BBD"/>
    <w:rPr>
      <w:rFonts w:ascii="Times New Roman" w:eastAsia="Times New Roman" w:hAnsi="Times New Roman" w:cs="Times New Roman"/>
      <w:b/>
      <w:sz w:val="48"/>
      <w:szCs w:val="20"/>
    </w:rPr>
  </w:style>
  <w:style w:type="paragraph" w:customStyle="1" w:styleId="BankNormal">
    <w:name w:val="BankNormal"/>
    <w:basedOn w:val="Normal"/>
    <w:uiPriority w:val="99"/>
    <w:rsid w:val="002F1BBD"/>
    <w:pPr>
      <w:spacing w:after="240"/>
    </w:pPr>
  </w:style>
  <w:style w:type="paragraph" w:styleId="TOC1">
    <w:name w:val="toc 1"/>
    <w:basedOn w:val="Normal"/>
    <w:next w:val="Normal"/>
    <w:uiPriority w:val="39"/>
    <w:rsid w:val="002F1BBD"/>
    <w:pPr>
      <w:tabs>
        <w:tab w:val="left" w:pos="360"/>
        <w:tab w:val="right" w:leader="dot" w:pos="8990"/>
      </w:tabs>
      <w:spacing w:before="240" w:after="80"/>
      <w:outlineLvl w:val="0"/>
    </w:pPr>
    <w:rPr>
      <w:b/>
      <w:noProof/>
    </w:rPr>
  </w:style>
  <w:style w:type="paragraph" w:styleId="Subtitle">
    <w:name w:val="Subtitle"/>
    <w:basedOn w:val="Normal"/>
    <w:link w:val="SubtitleChar"/>
    <w:uiPriority w:val="99"/>
    <w:qFormat/>
    <w:rsid w:val="002F1BBD"/>
    <w:pPr>
      <w:jc w:val="center"/>
    </w:pPr>
    <w:rPr>
      <w:b/>
      <w:sz w:val="44"/>
    </w:rPr>
  </w:style>
  <w:style w:type="character" w:customStyle="1" w:styleId="SubtitleChar">
    <w:name w:val="Subtitle Char"/>
    <w:basedOn w:val="DefaultParagraphFont"/>
    <w:link w:val="Subtitle"/>
    <w:uiPriority w:val="99"/>
    <w:rsid w:val="002F1BBD"/>
    <w:rPr>
      <w:rFonts w:ascii="Times New Roman" w:eastAsia="Times New Roman" w:hAnsi="Times New Roman" w:cs="Times New Roman"/>
      <w:b/>
      <w:sz w:val="44"/>
      <w:szCs w:val="20"/>
    </w:rPr>
  </w:style>
  <w:style w:type="paragraph" w:styleId="BodyTextIndent">
    <w:name w:val="Body Text Indent"/>
    <w:basedOn w:val="Normal"/>
    <w:link w:val="BodyTextIndentChar"/>
    <w:uiPriority w:val="99"/>
    <w:rsid w:val="002F1BBD"/>
    <w:pPr>
      <w:ind w:left="720"/>
      <w:jc w:val="both"/>
    </w:pPr>
  </w:style>
  <w:style w:type="character" w:customStyle="1" w:styleId="BodyTextIndentChar">
    <w:name w:val="Body Text Indent Char"/>
    <w:basedOn w:val="DefaultParagraphFont"/>
    <w:link w:val="BodyTextIndent"/>
    <w:uiPriority w:val="99"/>
    <w:rsid w:val="002F1BBD"/>
    <w:rPr>
      <w:rFonts w:ascii="Times New Roman" w:eastAsia="Times New Roman" w:hAnsi="Times New Roman" w:cs="Times New Roman"/>
      <w:sz w:val="24"/>
      <w:szCs w:val="20"/>
    </w:rPr>
  </w:style>
  <w:style w:type="paragraph" w:customStyle="1" w:styleId="SectionVHeader">
    <w:name w:val="Section V. Header"/>
    <w:basedOn w:val="Normal"/>
    <w:uiPriority w:val="99"/>
    <w:rsid w:val="002F1BBD"/>
    <w:pPr>
      <w:jc w:val="center"/>
    </w:pPr>
    <w:rPr>
      <w:b/>
      <w:sz w:val="36"/>
    </w:rPr>
  </w:style>
  <w:style w:type="paragraph" w:styleId="BodyText">
    <w:name w:val="Body Text"/>
    <w:basedOn w:val="Normal"/>
    <w:link w:val="BodyTextChar"/>
    <w:uiPriority w:val="99"/>
    <w:rsid w:val="002F1BBD"/>
    <w:pPr>
      <w:jc w:val="both"/>
    </w:pPr>
  </w:style>
  <w:style w:type="character" w:customStyle="1" w:styleId="BodyTextChar">
    <w:name w:val="Body Text Char"/>
    <w:basedOn w:val="DefaultParagraphFont"/>
    <w:link w:val="BodyText"/>
    <w:uiPriority w:val="99"/>
    <w:rsid w:val="002F1BBD"/>
    <w:rPr>
      <w:rFonts w:ascii="Times New Roman" w:eastAsia="Times New Roman" w:hAnsi="Times New Roman" w:cs="Times New Roman"/>
      <w:sz w:val="24"/>
      <w:szCs w:val="20"/>
    </w:rPr>
  </w:style>
  <w:style w:type="character" w:styleId="PageNumber">
    <w:name w:val="page number"/>
    <w:basedOn w:val="DefaultParagraphFont"/>
    <w:uiPriority w:val="99"/>
    <w:rsid w:val="002F1BBD"/>
    <w:rPr>
      <w:rFonts w:cs="Times New Roman"/>
    </w:rPr>
  </w:style>
  <w:style w:type="paragraph" w:styleId="Header">
    <w:name w:val="header"/>
    <w:basedOn w:val="Normal"/>
    <w:link w:val="HeaderChar"/>
    <w:uiPriority w:val="99"/>
    <w:rsid w:val="002F1BB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2F1BBD"/>
    <w:rPr>
      <w:rFonts w:ascii="Times New Roman" w:eastAsia="Times New Roman" w:hAnsi="Times New Roman" w:cs="Times New Roman"/>
      <w:sz w:val="20"/>
      <w:szCs w:val="20"/>
    </w:rPr>
  </w:style>
  <w:style w:type="paragraph" w:styleId="NormalWeb">
    <w:name w:val="Normal (Web)"/>
    <w:basedOn w:val="Normal"/>
    <w:uiPriority w:val="99"/>
    <w:rsid w:val="002F1BBD"/>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link w:val="ListParagraphChar1"/>
    <w:uiPriority w:val="99"/>
    <w:qFormat/>
    <w:rsid w:val="002F1BBD"/>
    <w:pPr>
      <w:ind w:left="720"/>
      <w:contextualSpacing/>
    </w:pPr>
  </w:style>
  <w:style w:type="character" w:customStyle="1" w:styleId="ListParagraphChar1">
    <w:name w:val="List Paragraph Char1"/>
    <w:basedOn w:val="DefaultParagraphFont"/>
    <w:link w:val="ListParagraph"/>
    <w:uiPriority w:val="99"/>
    <w:locked/>
    <w:rsid w:val="002F1BBD"/>
    <w:rPr>
      <w:rFonts w:ascii="Times New Roman" w:eastAsia="Times New Roman" w:hAnsi="Times New Roman" w:cs="Times New Roman"/>
      <w:sz w:val="24"/>
      <w:szCs w:val="20"/>
    </w:rPr>
  </w:style>
  <w:style w:type="paragraph" w:customStyle="1" w:styleId="Default">
    <w:name w:val="Default"/>
    <w:uiPriority w:val="99"/>
    <w:rsid w:val="002F1BB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Thanh</dc:creator>
  <cp:keywords/>
  <dc:description/>
  <cp:lastModifiedBy>Huong Nguyen Thi Thanh</cp:lastModifiedBy>
  <cp:revision>1</cp:revision>
  <dcterms:created xsi:type="dcterms:W3CDTF">2017-04-07T04:47:00Z</dcterms:created>
  <dcterms:modified xsi:type="dcterms:W3CDTF">2017-04-07T04:49:00Z</dcterms:modified>
</cp:coreProperties>
</file>